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94A20" w14:textId="77777777" w:rsidR="00264198" w:rsidRPr="00CA4589" w:rsidRDefault="00B92040" w:rsidP="00302ABF">
      <w:pPr>
        <w:pStyle w:val="Heading1"/>
        <w:rPr>
          <w:b/>
          <w:bCs/>
          <w:color w:val="2F5496" w:themeColor="accent5" w:themeShade="BF"/>
        </w:rPr>
      </w:pPr>
      <w:r w:rsidRPr="00CA4589">
        <w:rPr>
          <w:color w:val="2F5496" w:themeColor="accent5" w:themeShade="BF"/>
        </w:rPr>
        <w:t>O</w:t>
      </w:r>
      <w:r w:rsidR="00240960" w:rsidRPr="00CA4589">
        <w:rPr>
          <w:color w:val="2F5496" w:themeColor="accent5" w:themeShade="BF"/>
        </w:rPr>
        <w:t>rgreave Parish Council</w:t>
      </w:r>
    </w:p>
    <w:p w14:paraId="4C7D7961" w14:textId="30B44FF4" w:rsidR="00B20D84" w:rsidRPr="00CA4589" w:rsidRDefault="00B92040" w:rsidP="00B92040">
      <w:pPr>
        <w:rPr>
          <w:rFonts w:cstheme="minorHAnsi"/>
          <w:b/>
          <w:bCs/>
          <w:color w:val="2F5496" w:themeColor="accent5" w:themeShade="BF"/>
        </w:rPr>
      </w:pPr>
      <w:r w:rsidRPr="00CA4589">
        <w:rPr>
          <w:rFonts w:cstheme="minorHAnsi"/>
          <w:b/>
          <w:bCs/>
          <w:color w:val="2F5496" w:themeColor="accent5" w:themeShade="BF"/>
        </w:rPr>
        <w:t xml:space="preserve">DRAFT MINUTES OF THE MEETING OF ORGREAVE PARISH COUNCIL HELD AT ASTON FENCE JUNIOR &amp; INFANT SCHOOL AT 7:00PM ON </w:t>
      </w:r>
      <w:r w:rsidR="002260EA">
        <w:rPr>
          <w:rFonts w:cstheme="minorHAnsi"/>
          <w:b/>
          <w:bCs/>
          <w:color w:val="2F5496" w:themeColor="accent5" w:themeShade="BF"/>
        </w:rPr>
        <w:t>20</w:t>
      </w:r>
      <w:r w:rsidR="00F822DA" w:rsidRPr="00F822DA">
        <w:rPr>
          <w:rFonts w:cstheme="minorHAnsi"/>
          <w:b/>
          <w:bCs/>
          <w:color w:val="2F5496" w:themeColor="accent5" w:themeShade="BF"/>
          <w:vertAlign w:val="superscript"/>
        </w:rPr>
        <w:t>th</w:t>
      </w:r>
      <w:r w:rsidR="00F822DA">
        <w:rPr>
          <w:rFonts w:cstheme="minorHAnsi"/>
          <w:b/>
          <w:bCs/>
          <w:color w:val="2F5496" w:themeColor="accent5" w:themeShade="BF"/>
        </w:rPr>
        <w:t xml:space="preserve"> </w:t>
      </w:r>
      <w:r w:rsidR="002260EA">
        <w:rPr>
          <w:rFonts w:cstheme="minorHAnsi"/>
          <w:b/>
          <w:bCs/>
          <w:color w:val="2F5496" w:themeColor="accent5" w:themeShade="BF"/>
        </w:rPr>
        <w:t>February</w:t>
      </w:r>
      <w:r w:rsidR="00F822DA">
        <w:rPr>
          <w:rFonts w:cstheme="minorHAnsi"/>
          <w:b/>
          <w:bCs/>
          <w:color w:val="2F5496" w:themeColor="accent5" w:themeShade="BF"/>
        </w:rPr>
        <w:t xml:space="preserve"> 2025</w:t>
      </w:r>
    </w:p>
    <w:p w14:paraId="04A64A38" w14:textId="77777777" w:rsidR="00B92040" w:rsidRPr="00CA4589" w:rsidRDefault="00B92040" w:rsidP="00B92040">
      <w:pPr>
        <w:rPr>
          <w:rFonts w:cstheme="minorHAnsi"/>
          <w:b/>
          <w:bCs/>
          <w:color w:val="2F5496" w:themeColor="accent5" w:themeShade="BF"/>
        </w:rPr>
      </w:pPr>
    </w:p>
    <w:p w14:paraId="7A7A00DC" w14:textId="77777777" w:rsidR="00B92040" w:rsidRPr="00CA4589" w:rsidRDefault="00B92040" w:rsidP="00B92040">
      <w:pPr>
        <w:rPr>
          <w:rFonts w:cstheme="minorHAnsi"/>
          <w:color w:val="2F5496" w:themeColor="accent5" w:themeShade="BF"/>
          <w:sz w:val="20"/>
          <w:szCs w:val="20"/>
        </w:rPr>
      </w:pPr>
      <w:r w:rsidRPr="00CA4589">
        <w:rPr>
          <w:rFonts w:cstheme="minorHAnsi"/>
          <w:color w:val="2F5496" w:themeColor="accent5" w:themeShade="BF"/>
          <w:sz w:val="20"/>
          <w:szCs w:val="20"/>
        </w:rPr>
        <w:t>Residents Question Time</w:t>
      </w:r>
    </w:p>
    <w:p w14:paraId="357FF2CE" w14:textId="77777777" w:rsidR="00B92040" w:rsidRPr="00CA4589" w:rsidRDefault="00B92040" w:rsidP="00B92040">
      <w:pPr>
        <w:rPr>
          <w:rFonts w:cstheme="minorHAnsi"/>
          <w:color w:val="2F5496" w:themeColor="accent5" w:themeShade="BF"/>
          <w:sz w:val="20"/>
          <w:szCs w:val="20"/>
        </w:rPr>
      </w:pPr>
      <w:r w:rsidRPr="00CA4589">
        <w:rPr>
          <w:rFonts w:cstheme="minorHAnsi"/>
          <w:color w:val="2F5496" w:themeColor="accent5" w:themeShade="BF"/>
          <w:sz w:val="20"/>
          <w:szCs w:val="20"/>
        </w:rPr>
        <w:t>See Appendix A</w:t>
      </w:r>
    </w:p>
    <w:p w14:paraId="08929E7C" w14:textId="77777777" w:rsidR="00C038D4" w:rsidRPr="00CA4589" w:rsidRDefault="00B92040" w:rsidP="00C038D4">
      <w:pPr>
        <w:rPr>
          <w:rFonts w:cstheme="minorHAnsi"/>
          <w:bCs/>
          <w:color w:val="2F5496" w:themeColor="accent5" w:themeShade="BF"/>
          <w:sz w:val="20"/>
          <w:szCs w:val="20"/>
        </w:rPr>
      </w:pPr>
      <w:r w:rsidRPr="00CA4589">
        <w:rPr>
          <w:rFonts w:cstheme="minorHAnsi"/>
          <w:b/>
          <w:bCs/>
          <w:color w:val="2F5496" w:themeColor="accent5" w:themeShade="BF"/>
          <w:sz w:val="20"/>
          <w:szCs w:val="20"/>
        </w:rPr>
        <w:t>Present:</w:t>
      </w:r>
      <w:r w:rsidR="00C038D4" w:rsidRPr="00CA4589">
        <w:rPr>
          <w:rFonts w:cstheme="minorHAnsi"/>
          <w:bCs/>
          <w:color w:val="2F5496" w:themeColor="accent5" w:themeShade="BF"/>
          <w:sz w:val="20"/>
          <w:szCs w:val="20"/>
        </w:rPr>
        <w:t xml:space="preserve"> </w:t>
      </w:r>
    </w:p>
    <w:p w14:paraId="7BD69FC2" w14:textId="77777777" w:rsidR="009765A2" w:rsidRPr="00CA4589" w:rsidRDefault="009765A2" w:rsidP="00C038D4">
      <w:pPr>
        <w:rPr>
          <w:rFonts w:cstheme="minorHAnsi"/>
          <w:color w:val="2F5496" w:themeColor="accent5" w:themeShade="BF"/>
          <w:sz w:val="20"/>
          <w:szCs w:val="20"/>
        </w:rPr>
      </w:pPr>
      <w:r w:rsidRPr="00CA4589">
        <w:rPr>
          <w:rFonts w:cstheme="minorHAnsi"/>
          <w:color w:val="2F5496" w:themeColor="accent5" w:themeShade="BF"/>
          <w:sz w:val="20"/>
          <w:szCs w:val="20"/>
        </w:rPr>
        <w:t xml:space="preserve">Councillor Mike Fargher (Chairperson) </w:t>
      </w:r>
    </w:p>
    <w:p w14:paraId="73BBD5D3" w14:textId="77777777" w:rsidR="00C038D4" w:rsidRPr="00CA4589" w:rsidRDefault="00C038D4" w:rsidP="00B92040">
      <w:pPr>
        <w:rPr>
          <w:rFonts w:cstheme="minorHAnsi"/>
          <w:bCs/>
          <w:color w:val="2F5496" w:themeColor="accent5" w:themeShade="BF"/>
          <w:sz w:val="20"/>
          <w:szCs w:val="20"/>
        </w:rPr>
      </w:pPr>
      <w:r w:rsidRPr="00CA4589">
        <w:rPr>
          <w:rFonts w:cstheme="minorHAnsi"/>
          <w:color w:val="2F5496" w:themeColor="accent5" w:themeShade="BF"/>
          <w:sz w:val="20"/>
          <w:szCs w:val="20"/>
        </w:rPr>
        <w:t xml:space="preserve"> Councillor George </w:t>
      </w:r>
      <w:proofErr w:type="spellStart"/>
      <w:r w:rsidRPr="00CA4589">
        <w:rPr>
          <w:rFonts w:cstheme="minorHAnsi"/>
          <w:color w:val="2F5496" w:themeColor="accent5" w:themeShade="BF"/>
          <w:sz w:val="20"/>
          <w:szCs w:val="20"/>
        </w:rPr>
        <w:t>Thornsby</w:t>
      </w:r>
      <w:proofErr w:type="spellEnd"/>
      <w:r w:rsidRPr="00CA4589">
        <w:rPr>
          <w:rFonts w:cstheme="minorHAnsi"/>
          <w:color w:val="2F5496" w:themeColor="accent5" w:themeShade="BF"/>
          <w:sz w:val="20"/>
          <w:szCs w:val="20"/>
        </w:rPr>
        <w:t xml:space="preserve"> </w:t>
      </w:r>
    </w:p>
    <w:p w14:paraId="080705B4" w14:textId="77777777" w:rsidR="00B92040" w:rsidRPr="00CA4589" w:rsidRDefault="00B92040" w:rsidP="00B92040">
      <w:pPr>
        <w:rPr>
          <w:rFonts w:cstheme="minorHAnsi"/>
          <w:color w:val="2F5496" w:themeColor="accent5" w:themeShade="BF"/>
          <w:sz w:val="20"/>
          <w:szCs w:val="20"/>
        </w:rPr>
      </w:pPr>
      <w:r w:rsidRPr="00CA4589">
        <w:rPr>
          <w:rFonts w:cstheme="minorHAnsi"/>
          <w:color w:val="2F5496" w:themeColor="accent5" w:themeShade="BF"/>
          <w:sz w:val="20"/>
          <w:szCs w:val="20"/>
        </w:rPr>
        <w:t xml:space="preserve">Councillor </w:t>
      </w:r>
      <w:r w:rsidR="00D72DE4" w:rsidRPr="00CA4589">
        <w:rPr>
          <w:rFonts w:cstheme="minorHAnsi"/>
          <w:bCs/>
          <w:color w:val="2F5496" w:themeColor="accent5" w:themeShade="BF"/>
          <w:sz w:val="20"/>
          <w:szCs w:val="20"/>
        </w:rPr>
        <w:t>Margaret Holder</w:t>
      </w:r>
    </w:p>
    <w:p w14:paraId="10727C39" w14:textId="77777777" w:rsidR="00363801" w:rsidRPr="00CA4589" w:rsidRDefault="00B92040" w:rsidP="00B92040">
      <w:pPr>
        <w:rPr>
          <w:rFonts w:cstheme="minorHAnsi"/>
          <w:color w:val="2F5496" w:themeColor="accent5" w:themeShade="BF"/>
          <w:sz w:val="20"/>
          <w:szCs w:val="20"/>
        </w:rPr>
      </w:pPr>
      <w:r w:rsidRPr="00CA4589">
        <w:rPr>
          <w:rFonts w:cstheme="minorHAnsi"/>
          <w:color w:val="2F5496" w:themeColor="accent5" w:themeShade="BF"/>
          <w:sz w:val="20"/>
          <w:szCs w:val="20"/>
        </w:rPr>
        <w:t xml:space="preserve">Councillor Sue Marsh </w:t>
      </w:r>
    </w:p>
    <w:p w14:paraId="56009C4D" w14:textId="519648E3" w:rsidR="002260EA" w:rsidRPr="00CA4589" w:rsidRDefault="002260EA" w:rsidP="00B92040">
      <w:pPr>
        <w:rPr>
          <w:rFonts w:cstheme="minorHAnsi"/>
          <w:color w:val="2F5496" w:themeColor="accent5" w:themeShade="BF"/>
          <w:sz w:val="20"/>
          <w:szCs w:val="20"/>
        </w:rPr>
      </w:pPr>
      <w:r w:rsidRPr="00CA4589">
        <w:rPr>
          <w:rFonts w:cstheme="minorHAnsi"/>
          <w:bCs/>
          <w:color w:val="2F5496" w:themeColor="accent5" w:themeShade="BF"/>
          <w:sz w:val="20"/>
          <w:szCs w:val="20"/>
        </w:rPr>
        <w:t xml:space="preserve">Councillor </w:t>
      </w:r>
      <w:r w:rsidRPr="00CA4589">
        <w:rPr>
          <w:rFonts w:cstheme="minorHAnsi"/>
          <w:color w:val="2F5496" w:themeColor="accent5" w:themeShade="BF"/>
          <w:sz w:val="20"/>
          <w:szCs w:val="20"/>
        </w:rPr>
        <w:t xml:space="preserve">Linda Elsey </w:t>
      </w:r>
    </w:p>
    <w:p w14:paraId="0B3B2C96" w14:textId="77777777" w:rsidR="00273CD9" w:rsidRPr="00CA4589" w:rsidRDefault="00B92040" w:rsidP="00B92040">
      <w:pPr>
        <w:rPr>
          <w:rFonts w:cstheme="minorHAnsi"/>
          <w:color w:val="2F5496" w:themeColor="accent5" w:themeShade="BF"/>
          <w:sz w:val="20"/>
          <w:szCs w:val="20"/>
        </w:rPr>
      </w:pPr>
      <w:r w:rsidRPr="00CA4589">
        <w:rPr>
          <w:rFonts w:cstheme="minorHAnsi"/>
          <w:color w:val="2F5496" w:themeColor="accent5" w:themeShade="BF"/>
          <w:sz w:val="20"/>
          <w:szCs w:val="20"/>
        </w:rPr>
        <w:t>Louise Ward (Clerk to the Parish Council)</w:t>
      </w:r>
    </w:p>
    <w:p w14:paraId="782A3C79" w14:textId="1B92403E" w:rsidR="00273CD9" w:rsidRPr="00CA4589" w:rsidRDefault="006038D2" w:rsidP="00B92040">
      <w:pPr>
        <w:rPr>
          <w:rFonts w:cstheme="minorHAnsi"/>
          <w:b/>
          <w:color w:val="2F5496" w:themeColor="accent5" w:themeShade="BF"/>
          <w:sz w:val="20"/>
          <w:szCs w:val="20"/>
        </w:rPr>
      </w:pPr>
      <w:r>
        <w:rPr>
          <w:rFonts w:cstheme="minorHAnsi"/>
          <w:b/>
          <w:color w:val="2F5496" w:themeColor="accent5" w:themeShade="BF"/>
          <w:sz w:val="20"/>
          <w:szCs w:val="20"/>
        </w:rPr>
        <w:t>92</w:t>
      </w:r>
      <w:r w:rsidR="00157176">
        <w:rPr>
          <w:rFonts w:cstheme="minorHAnsi"/>
          <w:b/>
          <w:color w:val="2F5496" w:themeColor="accent5" w:themeShade="BF"/>
          <w:sz w:val="20"/>
          <w:szCs w:val="20"/>
        </w:rPr>
        <w:t>.</w:t>
      </w:r>
      <w:r w:rsidR="00F11C14" w:rsidRPr="00CA4589">
        <w:rPr>
          <w:rFonts w:cstheme="minorHAnsi"/>
          <w:b/>
          <w:color w:val="2F5496" w:themeColor="accent5" w:themeShade="BF"/>
          <w:sz w:val="20"/>
          <w:szCs w:val="20"/>
        </w:rPr>
        <w:t xml:space="preserve">24 </w:t>
      </w:r>
      <w:r w:rsidR="00B92040" w:rsidRPr="00CA4589">
        <w:rPr>
          <w:rFonts w:cstheme="minorHAnsi"/>
          <w:b/>
          <w:color w:val="2F5496" w:themeColor="accent5" w:themeShade="BF"/>
          <w:sz w:val="20"/>
          <w:szCs w:val="20"/>
        </w:rPr>
        <w:t xml:space="preserve">Apologies </w:t>
      </w:r>
      <w:r w:rsidR="00273CD9" w:rsidRPr="00CA4589">
        <w:rPr>
          <w:rFonts w:cstheme="minorHAnsi"/>
          <w:b/>
          <w:color w:val="2F5496" w:themeColor="accent5" w:themeShade="BF"/>
          <w:sz w:val="20"/>
          <w:szCs w:val="20"/>
        </w:rPr>
        <w:t xml:space="preserve"> </w:t>
      </w:r>
    </w:p>
    <w:p w14:paraId="2458057A" w14:textId="77777777" w:rsidR="002260EA" w:rsidRDefault="002260EA" w:rsidP="002260EA">
      <w:pPr>
        <w:rPr>
          <w:rFonts w:cstheme="minorHAnsi"/>
          <w:color w:val="2F5496" w:themeColor="accent5" w:themeShade="BF"/>
          <w:sz w:val="20"/>
          <w:szCs w:val="20"/>
        </w:rPr>
      </w:pPr>
      <w:r w:rsidRPr="00CA4589">
        <w:rPr>
          <w:rFonts w:cstheme="minorHAnsi"/>
          <w:color w:val="2F5496" w:themeColor="accent5" w:themeShade="BF"/>
          <w:sz w:val="20"/>
          <w:szCs w:val="20"/>
        </w:rPr>
        <w:t>Councillor Joan Slater</w:t>
      </w:r>
    </w:p>
    <w:p w14:paraId="5DE3C3A9" w14:textId="77777777" w:rsidR="00C23925" w:rsidRPr="00CA4589" w:rsidRDefault="00C23925" w:rsidP="00C23925">
      <w:pPr>
        <w:rPr>
          <w:rFonts w:cstheme="minorHAnsi"/>
          <w:color w:val="2F5496" w:themeColor="accent5" w:themeShade="BF"/>
          <w:sz w:val="20"/>
          <w:szCs w:val="20"/>
        </w:rPr>
      </w:pPr>
    </w:p>
    <w:p w14:paraId="05D60F67" w14:textId="2EE87004" w:rsidR="00CD30B3" w:rsidRPr="00CA4589" w:rsidRDefault="006038D2" w:rsidP="00B92040">
      <w:pPr>
        <w:rPr>
          <w:rFonts w:cstheme="minorHAnsi"/>
          <w:b/>
          <w:color w:val="2F5496" w:themeColor="accent5" w:themeShade="BF"/>
          <w:sz w:val="20"/>
          <w:szCs w:val="20"/>
        </w:rPr>
      </w:pPr>
      <w:r>
        <w:rPr>
          <w:rFonts w:cstheme="minorHAnsi"/>
          <w:b/>
          <w:color w:val="2F5496" w:themeColor="accent5" w:themeShade="BF"/>
          <w:sz w:val="20"/>
          <w:szCs w:val="20"/>
        </w:rPr>
        <w:t>93</w:t>
      </w:r>
      <w:r w:rsidR="008A2568" w:rsidRPr="00CA4589">
        <w:rPr>
          <w:rFonts w:cstheme="minorHAnsi"/>
          <w:b/>
          <w:color w:val="2F5496" w:themeColor="accent5" w:themeShade="BF"/>
          <w:sz w:val="20"/>
          <w:szCs w:val="20"/>
        </w:rPr>
        <w:t>.</w:t>
      </w:r>
      <w:r w:rsidR="00F11C14" w:rsidRPr="00CA4589">
        <w:rPr>
          <w:rFonts w:cstheme="minorHAnsi"/>
          <w:b/>
          <w:color w:val="2F5496" w:themeColor="accent5" w:themeShade="BF"/>
          <w:sz w:val="20"/>
          <w:szCs w:val="20"/>
        </w:rPr>
        <w:t>24</w:t>
      </w:r>
      <w:r w:rsidR="00CD30B3" w:rsidRPr="00CA4589">
        <w:rPr>
          <w:rFonts w:cstheme="minorHAnsi"/>
          <w:b/>
          <w:color w:val="2F5496" w:themeColor="accent5" w:themeShade="BF"/>
          <w:sz w:val="20"/>
          <w:szCs w:val="20"/>
        </w:rPr>
        <w:t xml:space="preserve"> To receive declaration of interest in accordance Orgreave Parish Council’s Code of Conduc</w:t>
      </w:r>
      <w:r w:rsidR="00464234" w:rsidRPr="00CA4589">
        <w:rPr>
          <w:rFonts w:cstheme="minorHAnsi"/>
          <w:b/>
          <w:color w:val="2F5496" w:themeColor="accent5" w:themeShade="BF"/>
          <w:sz w:val="20"/>
          <w:szCs w:val="20"/>
        </w:rPr>
        <w:t>t</w:t>
      </w:r>
    </w:p>
    <w:p w14:paraId="00199034" w14:textId="77777777" w:rsidR="00B92040" w:rsidRPr="00CA4589" w:rsidRDefault="00AE4EFD" w:rsidP="00B92040">
      <w:pPr>
        <w:rPr>
          <w:rFonts w:cstheme="minorHAnsi"/>
          <w:bCs/>
          <w:color w:val="2F5496" w:themeColor="accent5" w:themeShade="BF"/>
          <w:sz w:val="20"/>
          <w:szCs w:val="20"/>
        </w:rPr>
      </w:pPr>
      <w:r w:rsidRPr="00CA4589">
        <w:rPr>
          <w:rFonts w:cstheme="minorHAnsi"/>
          <w:bCs/>
          <w:color w:val="2F5496" w:themeColor="accent5" w:themeShade="BF"/>
          <w:sz w:val="20"/>
          <w:szCs w:val="20"/>
        </w:rPr>
        <w:t>none</w:t>
      </w:r>
    </w:p>
    <w:p w14:paraId="6FBDCDB0" w14:textId="12BA9275" w:rsidR="00AE4EFD" w:rsidRPr="00CA4589" w:rsidRDefault="006038D2" w:rsidP="00CD30B3">
      <w:pPr>
        <w:rPr>
          <w:rFonts w:cstheme="minorHAnsi"/>
          <w:b/>
          <w:color w:val="2F5496" w:themeColor="accent5" w:themeShade="BF"/>
          <w:sz w:val="20"/>
          <w:szCs w:val="20"/>
        </w:rPr>
      </w:pPr>
      <w:r>
        <w:rPr>
          <w:rFonts w:cstheme="minorHAnsi"/>
          <w:b/>
          <w:color w:val="2F5496" w:themeColor="accent5" w:themeShade="BF"/>
          <w:sz w:val="20"/>
          <w:szCs w:val="20"/>
        </w:rPr>
        <w:t>94</w:t>
      </w:r>
      <w:r w:rsidR="00F11C14" w:rsidRPr="00CA4589">
        <w:rPr>
          <w:rFonts w:cstheme="minorHAnsi"/>
          <w:b/>
          <w:color w:val="2F5496" w:themeColor="accent5" w:themeShade="BF"/>
          <w:sz w:val="20"/>
          <w:szCs w:val="20"/>
        </w:rPr>
        <w:t>.24</w:t>
      </w:r>
      <w:r w:rsidR="00CD30B3" w:rsidRPr="00CA4589">
        <w:rPr>
          <w:rFonts w:cstheme="minorHAnsi"/>
          <w:b/>
          <w:color w:val="2F5496" w:themeColor="accent5" w:themeShade="BF"/>
          <w:sz w:val="20"/>
          <w:szCs w:val="20"/>
        </w:rPr>
        <w:t xml:space="preserve"> Police Report</w:t>
      </w:r>
      <w:r w:rsidR="00464234" w:rsidRPr="00CA4589">
        <w:rPr>
          <w:rFonts w:cstheme="minorHAnsi"/>
          <w:b/>
          <w:color w:val="2F5496" w:themeColor="accent5" w:themeShade="BF"/>
          <w:sz w:val="20"/>
          <w:szCs w:val="20"/>
        </w:rPr>
        <w:t xml:space="preserve"> </w:t>
      </w:r>
    </w:p>
    <w:p w14:paraId="5F88DEFC" w14:textId="77777777" w:rsidR="00CD30B3" w:rsidRPr="00CA4589" w:rsidRDefault="00464234" w:rsidP="00CD30B3">
      <w:pPr>
        <w:rPr>
          <w:rFonts w:cstheme="minorHAnsi"/>
          <w:bCs/>
          <w:color w:val="2F5496" w:themeColor="accent5" w:themeShade="BF"/>
          <w:sz w:val="20"/>
          <w:szCs w:val="20"/>
        </w:rPr>
      </w:pPr>
      <w:r w:rsidRPr="00CA4589">
        <w:rPr>
          <w:rFonts w:cstheme="minorHAnsi"/>
          <w:bCs/>
          <w:color w:val="2F5496" w:themeColor="accent5" w:themeShade="BF"/>
          <w:sz w:val="20"/>
          <w:szCs w:val="20"/>
        </w:rPr>
        <w:t xml:space="preserve">none </w:t>
      </w:r>
      <w:r w:rsidR="008A2568" w:rsidRPr="00CA4589">
        <w:rPr>
          <w:rFonts w:cstheme="minorHAnsi"/>
          <w:bCs/>
          <w:color w:val="2F5496" w:themeColor="accent5" w:themeShade="BF"/>
          <w:sz w:val="20"/>
          <w:szCs w:val="20"/>
        </w:rPr>
        <w:t xml:space="preserve"> </w:t>
      </w:r>
    </w:p>
    <w:p w14:paraId="20DF4F60" w14:textId="10A80D1A" w:rsidR="00AE4EFD" w:rsidRPr="00CA4589" w:rsidRDefault="006038D2" w:rsidP="00CD30B3">
      <w:pPr>
        <w:rPr>
          <w:rFonts w:cstheme="minorHAnsi"/>
          <w:b/>
          <w:color w:val="2F5496" w:themeColor="accent5" w:themeShade="BF"/>
          <w:sz w:val="20"/>
          <w:szCs w:val="20"/>
        </w:rPr>
      </w:pPr>
      <w:r>
        <w:rPr>
          <w:rFonts w:cstheme="minorHAnsi"/>
          <w:b/>
          <w:color w:val="2F5496" w:themeColor="accent5" w:themeShade="BF"/>
          <w:sz w:val="20"/>
          <w:szCs w:val="20"/>
        </w:rPr>
        <w:t>95</w:t>
      </w:r>
      <w:r w:rsidR="00D0627D" w:rsidRPr="00CA4589">
        <w:rPr>
          <w:rFonts w:cstheme="minorHAnsi"/>
          <w:b/>
          <w:color w:val="2F5496" w:themeColor="accent5" w:themeShade="BF"/>
          <w:sz w:val="20"/>
          <w:szCs w:val="20"/>
        </w:rPr>
        <w:t>.</w:t>
      </w:r>
      <w:r w:rsidR="00F11C14" w:rsidRPr="00CA4589">
        <w:rPr>
          <w:rFonts w:cstheme="minorHAnsi"/>
          <w:b/>
          <w:color w:val="2F5496" w:themeColor="accent5" w:themeShade="BF"/>
          <w:sz w:val="20"/>
          <w:szCs w:val="20"/>
        </w:rPr>
        <w:t>24</w:t>
      </w:r>
      <w:r w:rsidR="00CD30B3" w:rsidRPr="00CA4589">
        <w:rPr>
          <w:rFonts w:cstheme="minorHAnsi"/>
          <w:b/>
          <w:color w:val="2F5496" w:themeColor="accent5" w:themeShade="BF"/>
          <w:sz w:val="20"/>
          <w:szCs w:val="20"/>
        </w:rPr>
        <w:t xml:space="preserve"> Approval of Previous Meetings Minutes</w:t>
      </w:r>
      <w:r w:rsidR="00464234" w:rsidRPr="00CA4589">
        <w:rPr>
          <w:rFonts w:cstheme="minorHAnsi"/>
          <w:b/>
          <w:color w:val="2F5496" w:themeColor="accent5" w:themeShade="BF"/>
          <w:sz w:val="20"/>
          <w:szCs w:val="20"/>
        </w:rPr>
        <w:t xml:space="preserve"> </w:t>
      </w:r>
      <w:r w:rsidR="007B4EBE" w:rsidRPr="00CA4589">
        <w:rPr>
          <w:rFonts w:cstheme="minorHAnsi"/>
          <w:b/>
          <w:color w:val="2F5496" w:themeColor="accent5" w:themeShade="BF"/>
          <w:sz w:val="20"/>
          <w:szCs w:val="20"/>
        </w:rPr>
        <w:tab/>
      </w:r>
    </w:p>
    <w:p w14:paraId="31F4E9F2" w14:textId="07F5BEE3" w:rsidR="00464234" w:rsidRPr="00CA4589" w:rsidRDefault="00AE4EFD" w:rsidP="00CD30B3">
      <w:pPr>
        <w:rPr>
          <w:rFonts w:cstheme="minorHAnsi"/>
          <w:bCs/>
          <w:color w:val="2F5496" w:themeColor="accent5" w:themeShade="BF"/>
          <w:sz w:val="20"/>
          <w:szCs w:val="20"/>
        </w:rPr>
      </w:pPr>
      <w:r w:rsidRPr="00CA4589">
        <w:rPr>
          <w:rFonts w:cstheme="minorHAnsi"/>
          <w:b/>
          <w:color w:val="2F5496" w:themeColor="accent5" w:themeShade="BF"/>
          <w:sz w:val="20"/>
          <w:szCs w:val="20"/>
          <w:u w:val="single"/>
        </w:rPr>
        <w:t xml:space="preserve"> </w:t>
      </w:r>
      <w:r w:rsidR="00464234" w:rsidRPr="00CA4589">
        <w:rPr>
          <w:rFonts w:cstheme="minorHAnsi"/>
          <w:bCs/>
          <w:color w:val="2F5496" w:themeColor="accent5" w:themeShade="BF"/>
          <w:sz w:val="20"/>
          <w:szCs w:val="20"/>
        </w:rPr>
        <w:t>Approval of meeting minutes fro</w:t>
      </w:r>
      <w:r w:rsidR="00C038D4" w:rsidRPr="00CA4589">
        <w:rPr>
          <w:rFonts w:cstheme="minorHAnsi"/>
          <w:bCs/>
          <w:color w:val="2F5496" w:themeColor="accent5" w:themeShade="BF"/>
          <w:sz w:val="20"/>
          <w:szCs w:val="20"/>
        </w:rPr>
        <w:t>m</w:t>
      </w:r>
      <w:r w:rsidR="00D0627D" w:rsidRPr="00CA4589">
        <w:rPr>
          <w:rFonts w:cstheme="minorHAnsi"/>
          <w:bCs/>
          <w:color w:val="2F5496" w:themeColor="accent5" w:themeShade="BF"/>
          <w:sz w:val="20"/>
          <w:szCs w:val="20"/>
        </w:rPr>
        <w:t xml:space="preserve"> </w:t>
      </w:r>
      <w:r w:rsidR="002260EA">
        <w:rPr>
          <w:rFonts w:cstheme="minorHAnsi"/>
          <w:bCs/>
          <w:color w:val="2F5496" w:themeColor="accent5" w:themeShade="BF"/>
          <w:sz w:val="20"/>
          <w:szCs w:val="20"/>
        </w:rPr>
        <w:t>16</w:t>
      </w:r>
      <w:r w:rsidR="002260EA" w:rsidRPr="002260EA">
        <w:rPr>
          <w:rFonts w:cstheme="minorHAnsi"/>
          <w:bCs/>
          <w:color w:val="2F5496" w:themeColor="accent5" w:themeShade="BF"/>
          <w:sz w:val="20"/>
          <w:szCs w:val="20"/>
          <w:vertAlign w:val="superscript"/>
        </w:rPr>
        <w:t>th</w:t>
      </w:r>
      <w:r w:rsidR="002260EA">
        <w:rPr>
          <w:rFonts w:cstheme="minorHAnsi"/>
          <w:bCs/>
          <w:color w:val="2F5496" w:themeColor="accent5" w:themeShade="BF"/>
          <w:sz w:val="20"/>
          <w:szCs w:val="20"/>
        </w:rPr>
        <w:t xml:space="preserve"> </w:t>
      </w:r>
      <w:proofErr w:type="gramStart"/>
      <w:r w:rsidR="002260EA">
        <w:rPr>
          <w:rFonts w:cstheme="minorHAnsi"/>
          <w:bCs/>
          <w:color w:val="2F5496" w:themeColor="accent5" w:themeShade="BF"/>
          <w:sz w:val="20"/>
          <w:szCs w:val="20"/>
        </w:rPr>
        <w:t xml:space="preserve">January </w:t>
      </w:r>
      <w:r w:rsidRPr="00CA4589">
        <w:rPr>
          <w:rFonts w:cstheme="minorHAnsi"/>
          <w:bCs/>
          <w:color w:val="2F5496" w:themeColor="accent5" w:themeShade="BF"/>
          <w:sz w:val="20"/>
          <w:szCs w:val="20"/>
        </w:rPr>
        <w:t xml:space="preserve"> -</w:t>
      </w:r>
      <w:proofErr w:type="gramEnd"/>
      <w:r w:rsidRPr="00CA4589">
        <w:rPr>
          <w:rFonts w:cstheme="minorHAnsi"/>
          <w:bCs/>
          <w:color w:val="2F5496" w:themeColor="accent5" w:themeShade="BF"/>
          <w:sz w:val="20"/>
          <w:szCs w:val="20"/>
        </w:rPr>
        <w:t>resolved</w:t>
      </w:r>
    </w:p>
    <w:p w14:paraId="1BBFBB1D" w14:textId="171D9A77" w:rsidR="00B92040" w:rsidRPr="00CA4589" w:rsidRDefault="006038D2" w:rsidP="00B92040">
      <w:pPr>
        <w:rPr>
          <w:rFonts w:cstheme="minorHAnsi"/>
          <w:b/>
          <w:bCs/>
          <w:color w:val="2F5496" w:themeColor="accent5" w:themeShade="BF"/>
          <w:sz w:val="20"/>
          <w:szCs w:val="20"/>
        </w:rPr>
      </w:pPr>
      <w:bookmarkStart w:id="0" w:name="_Hlk170463626"/>
      <w:r>
        <w:rPr>
          <w:rFonts w:cstheme="minorHAnsi"/>
          <w:b/>
          <w:bCs/>
          <w:color w:val="2F5496" w:themeColor="accent5" w:themeShade="BF"/>
          <w:sz w:val="20"/>
          <w:szCs w:val="20"/>
        </w:rPr>
        <w:t>96</w:t>
      </w:r>
      <w:r w:rsidR="00EA6D4A" w:rsidRPr="00CA4589">
        <w:rPr>
          <w:rFonts w:cstheme="minorHAnsi"/>
          <w:b/>
          <w:bCs/>
          <w:color w:val="2F5496" w:themeColor="accent5" w:themeShade="BF"/>
          <w:sz w:val="20"/>
          <w:szCs w:val="20"/>
        </w:rPr>
        <w:t>.24</w:t>
      </w:r>
      <w:r w:rsidR="00CD30B3" w:rsidRPr="00CA4589">
        <w:rPr>
          <w:rFonts w:cstheme="minorHAnsi"/>
          <w:b/>
          <w:bCs/>
          <w:color w:val="2F5496" w:themeColor="accent5" w:themeShade="BF"/>
          <w:sz w:val="20"/>
          <w:szCs w:val="20"/>
        </w:rPr>
        <w:t xml:space="preserve"> Clerks Report</w:t>
      </w:r>
      <w:r w:rsidR="00B73DA9" w:rsidRPr="00CA4589">
        <w:rPr>
          <w:rFonts w:cstheme="minorHAnsi"/>
          <w:b/>
          <w:bCs/>
          <w:color w:val="2F5496" w:themeColor="accent5" w:themeShade="BF"/>
          <w:sz w:val="20"/>
          <w:szCs w:val="20"/>
        </w:rPr>
        <w:t xml:space="preserve"> </w:t>
      </w:r>
    </w:p>
    <w:bookmarkEnd w:id="0"/>
    <w:p w14:paraId="257A04FA" w14:textId="2878BC73" w:rsidR="00F822DA" w:rsidRPr="00CA4589" w:rsidRDefault="00F822DA" w:rsidP="0008414F">
      <w:pPr>
        <w:rPr>
          <w:rFonts w:cstheme="minorHAnsi"/>
          <w:color w:val="2F5496" w:themeColor="accent5" w:themeShade="BF"/>
          <w:sz w:val="20"/>
          <w:szCs w:val="20"/>
        </w:rPr>
      </w:pPr>
      <w:r>
        <w:rPr>
          <w:rFonts w:cstheme="minorHAnsi"/>
          <w:color w:val="2F5496" w:themeColor="accent5" w:themeShade="BF"/>
          <w:sz w:val="20"/>
          <w:szCs w:val="20"/>
        </w:rPr>
        <w:t>RMBC have employed a 3</w:t>
      </w:r>
      <w:r w:rsidRPr="00F822DA">
        <w:rPr>
          <w:rFonts w:cstheme="minorHAnsi"/>
          <w:color w:val="2F5496" w:themeColor="accent5" w:themeShade="BF"/>
          <w:sz w:val="20"/>
          <w:szCs w:val="20"/>
          <w:vertAlign w:val="superscript"/>
        </w:rPr>
        <w:t>rd</w:t>
      </w:r>
      <w:r>
        <w:rPr>
          <w:rFonts w:cstheme="minorHAnsi"/>
          <w:color w:val="2F5496" w:themeColor="accent5" w:themeShade="BF"/>
          <w:sz w:val="20"/>
          <w:szCs w:val="20"/>
        </w:rPr>
        <w:t xml:space="preserve"> party company to assess the play areas including pitches in the borough, the pitches on Woodhouse Mill will be reviewed as part of the section 106. </w:t>
      </w:r>
      <w:r w:rsidR="00133D23">
        <w:rPr>
          <w:rFonts w:cstheme="minorHAnsi"/>
          <w:color w:val="2F5496" w:themeColor="accent5" w:themeShade="BF"/>
          <w:sz w:val="20"/>
          <w:szCs w:val="20"/>
        </w:rPr>
        <w:t>Request regarding potential support for Muga and sports items to RMBC – item resolved</w:t>
      </w:r>
    </w:p>
    <w:p w14:paraId="551DC28F" w14:textId="32E6ECD8" w:rsidR="00326F49" w:rsidRPr="00CA4589" w:rsidRDefault="006038D2" w:rsidP="0008414F">
      <w:pPr>
        <w:rPr>
          <w:rFonts w:cstheme="minorHAnsi"/>
          <w:b/>
          <w:bCs/>
          <w:color w:val="2F5496" w:themeColor="accent5" w:themeShade="BF"/>
          <w:sz w:val="20"/>
          <w:szCs w:val="20"/>
        </w:rPr>
      </w:pPr>
      <w:bookmarkStart w:id="1" w:name="_Hlk190696041"/>
      <w:r>
        <w:rPr>
          <w:rFonts w:cstheme="minorHAnsi"/>
          <w:b/>
          <w:bCs/>
          <w:color w:val="2F5496" w:themeColor="accent5" w:themeShade="BF"/>
          <w:sz w:val="20"/>
          <w:szCs w:val="20"/>
        </w:rPr>
        <w:t>97</w:t>
      </w:r>
      <w:r w:rsidR="00326F49" w:rsidRPr="00CA4589">
        <w:rPr>
          <w:rFonts w:cstheme="minorHAnsi"/>
          <w:b/>
          <w:bCs/>
          <w:color w:val="2F5496" w:themeColor="accent5" w:themeShade="BF"/>
          <w:sz w:val="20"/>
          <w:szCs w:val="20"/>
        </w:rPr>
        <w:t xml:space="preserve">.24 </w:t>
      </w:r>
      <w:r w:rsidR="002260EA">
        <w:rPr>
          <w:rFonts w:cstheme="minorHAnsi"/>
          <w:b/>
          <w:bCs/>
          <w:color w:val="2F5496" w:themeColor="accent5" w:themeShade="BF"/>
          <w:sz w:val="20"/>
          <w:szCs w:val="20"/>
        </w:rPr>
        <w:t>Hanging Baskets 2025</w:t>
      </w:r>
      <w:r w:rsidR="00326F49" w:rsidRPr="00CA4589">
        <w:rPr>
          <w:rFonts w:cstheme="minorHAnsi"/>
          <w:b/>
          <w:bCs/>
          <w:color w:val="2F5496" w:themeColor="accent5" w:themeShade="BF"/>
          <w:sz w:val="20"/>
          <w:szCs w:val="20"/>
        </w:rPr>
        <w:t xml:space="preserve"> </w:t>
      </w:r>
    </w:p>
    <w:bookmarkEnd w:id="1"/>
    <w:p w14:paraId="71BDDCAF" w14:textId="3F9C6A08" w:rsidR="00F822DA" w:rsidRDefault="002260EA" w:rsidP="00F822DA">
      <w:pPr>
        <w:rPr>
          <w:rFonts w:cstheme="minorHAnsi"/>
          <w:color w:val="2F5496" w:themeColor="accent5" w:themeShade="BF"/>
          <w:sz w:val="20"/>
          <w:szCs w:val="20"/>
        </w:rPr>
      </w:pPr>
      <w:r>
        <w:rPr>
          <w:rFonts w:cstheme="minorHAnsi"/>
          <w:color w:val="2F5496" w:themeColor="accent5" w:themeShade="BF"/>
          <w:sz w:val="20"/>
          <w:szCs w:val="20"/>
        </w:rPr>
        <w:t xml:space="preserve">Baskets required again for 2025 – price and proposed delivery date to be confirmed </w:t>
      </w:r>
      <w:proofErr w:type="gramStart"/>
      <w:r>
        <w:rPr>
          <w:rFonts w:cstheme="minorHAnsi"/>
          <w:color w:val="2F5496" w:themeColor="accent5" w:themeShade="BF"/>
          <w:sz w:val="20"/>
          <w:szCs w:val="20"/>
        </w:rPr>
        <w:t>-</w:t>
      </w:r>
      <w:r w:rsidR="00F822DA">
        <w:rPr>
          <w:rFonts w:cstheme="minorHAnsi"/>
          <w:color w:val="2F5496" w:themeColor="accent5" w:themeShade="BF"/>
          <w:sz w:val="20"/>
          <w:szCs w:val="20"/>
        </w:rPr>
        <w:t xml:space="preserve">  Item</w:t>
      </w:r>
      <w:proofErr w:type="gramEnd"/>
      <w:r w:rsidR="00F822DA">
        <w:rPr>
          <w:rFonts w:cstheme="minorHAnsi"/>
          <w:color w:val="2F5496" w:themeColor="accent5" w:themeShade="BF"/>
          <w:sz w:val="20"/>
          <w:szCs w:val="20"/>
        </w:rPr>
        <w:t xml:space="preserve"> resolved </w:t>
      </w:r>
    </w:p>
    <w:p w14:paraId="1BC825A1" w14:textId="294C58A6" w:rsidR="00F822DA" w:rsidRDefault="006038D2" w:rsidP="00F822DA">
      <w:pPr>
        <w:rPr>
          <w:rFonts w:cstheme="minorHAnsi"/>
          <w:b/>
          <w:bCs/>
          <w:color w:val="2F5496" w:themeColor="accent5" w:themeShade="BF"/>
          <w:sz w:val="20"/>
          <w:szCs w:val="20"/>
        </w:rPr>
      </w:pPr>
      <w:r>
        <w:rPr>
          <w:rFonts w:cstheme="minorHAnsi"/>
          <w:b/>
          <w:bCs/>
          <w:color w:val="2F5496" w:themeColor="accent5" w:themeShade="BF"/>
          <w:sz w:val="20"/>
          <w:szCs w:val="20"/>
        </w:rPr>
        <w:t>98</w:t>
      </w:r>
      <w:r w:rsidR="00F822DA" w:rsidRPr="00CA4589">
        <w:rPr>
          <w:rFonts w:cstheme="minorHAnsi"/>
          <w:b/>
          <w:bCs/>
          <w:color w:val="2F5496" w:themeColor="accent5" w:themeShade="BF"/>
          <w:sz w:val="20"/>
          <w:szCs w:val="20"/>
        </w:rPr>
        <w:t xml:space="preserve">.24 </w:t>
      </w:r>
      <w:r w:rsidR="002260EA">
        <w:rPr>
          <w:rFonts w:cstheme="minorHAnsi"/>
          <w:b/>
          <w:bCs/>
          <w:color w:val="2F5496" w:themeColor="accent5" w:themeShade="BF"/>
          <w:sz w:val="20"/>
          <w:szCs w:val="20"/>
        </w:rPr>
        <w:t xml:space="preserve">Ground Maintenance programme with RMBC </w:t>
      </w:r>
    </w:p>
    <w:p w14:paraId="6858554C" w14:textId="5D60AF9A" w:rsidR="00107561" w:rsidRPr="00107561" w:rsidRDefault="002260EA" w:rsidP="00F822DA">
      <w:pPr>
        <w:rPr>
          <w:rFonts w:cstheme="minorHAnsi"/>
          <w:color w:val="2F5496" w:themeColor="accent5" w:themeShade="BF"/>
          <w:sz w:val="20"/>
          <w:szCs w:val="20"/>
        </w:rPr>
      </w:pPr>
      <w:r>
        <w:rPr>
          <w:rFonts w:cstheme="minorHAnsi"/>
          <w:color w:val="2F5496" w:themeColor="accent5" w:themeShade="BF"/>
          <w:sz w:val="20"/>
          <w:szCs w:val="20"/>
        </w:rPr>
        <w:t xml:space="preserve">The price and 3 year </w:t>
      </w:r>
      <w:r w:rsidR="006038D2">
        <w:rPr>
          <w:rFonts w:cstheme="minorHAnsi"/>
          <w:color w:val="2F5496" w:themeColor="accent5" w:themeShade="BF"/>
          <w:sz w:val="20"/>
          <w:szCs w:val="20"/>
        </w:rPr>
        <w:t xml:space="preserve">agreement was agreed and </w:t>
      </w:r>
      <w:proofErr w:type="gramStart"/>
      <w:r w:rsidR="006038D2">
        <w:rPr>
          <w:rFonts w:cstheme="minorHAnsi"/>
          <w:color w:val="2F5496" w:themeColor="accent5" w:themeShade="BF"/>
          <w:sz w:val="20"/>
          <w:szCs w:val="20"/>
        </w:rPr>
        <w:t>signed  -</w:t>
      </w:r>
      <w:proofErr w:type="gramEnd"/>
      <w:r w:rsidR="006038D2">
        <w:rPr>
          <w:rFonts w:cstheme="minorHAnsi"/>
          <w:color w:val="2F5496" w:themeColor="accent5" w:themeShade="BF"/>
          <w:sz w:val="20"/>
          <w:szCs w:val="20"/>
        </w:rPr>
        <w:t xml:space="preserve"> </w:t>
      </w:r>
      <w:r w:rsidR="00107561" w:rsidRPr="00107561">
        <w:rPr>
          <w:rFonts w:cstheme="minorHAnsi"/>
          <w:color w:val="2F5496" w:themeColor="accent5" w:themeShade="BF"/>
          <w:sz w:val="20"/>
          <w:szCs w:val="20"/>
        </w:rPr>
        <w:t>item resolved.</w:t>
      </w:r>
    </w:p>
    <w:p w14:paraId="1FCD2D36" w14:textId="56944E5C" w:rsidR="00107561" w:rsidRDefault="002D5763" w:rsidP="00F822DA">
      <w:pPr>
        <w:rPr>
          <w:rFonts w:cstheme="minorHAnsi"/>
          <w:b/>
          <w:bCs/>
          <w:color w:val="2F5496" w:themeColor="accent5" w:themeShade="BF"/>
          <w:sz w:val="20"/>
          <w:szCs w:val="20"/>
        </w:rPr>
      </w:pPr>
      <w:r>
        <w:rPr>
          <w:rFonts w:cstheme="minorHAnsi"/>
          <w:b/>
          <w:bCs/>
          <w:color w:val="2F5496" w:themeColor="accent5" w:themeShade="BF"/>
          <w:sz w:val="20"/>
          <w:szCs w:val="20"/>
        </w:rPr>
        <w:t xml:space="preserve"> </w:t>
      </w:r>
      <w:r w:rsidR="006038D2">
        <w:rPr>
          <w:rFonts w:cstheme="minorHAnsi"/>
          <w:b/>
          <w:bCs/>
          <w:color w:val="2F5496" w:themeColor="accent5" w:themeShade="BF"/>
          <w:sz w:val="20"/>
          <w:szCs w:val="20"/>
        </w:rPr>
        <w:t>99</w:t>
      </w:r>
      <w:r>
        <w:rPr>
          <w:rFonts w:cstheme="minorHAnsi"/>
          <w:b/>
          <w:bCs/>
          <w:color w:val="2F5496" w:themeColor="accent5" w:themeShade="BF"/>
          <w:sz w:val="20"/>
          <w:szCs w:val="20"/>
        </w:rPr>
        <w:t>.24</w:t>
      </w:r>
      <w:r w:rsidR="006038D2">
        <w:rPr>
          <w:rFonts w:cstheme="minorHAnsi"/>
          <w:b/>
          <w:bCs/>
          <w:color w:val="2F5496" w:themeColor="accent5" w:themeShade="BF"/>
          <w:sz w:val="20"/>
          <w:szCs w:val="20"/>
        </w:rPr>
        <w:t xml:space="preserve"> Jake Richard Meeting</w:t>
      </w:r>
    </w:p>
    <w:p w14:paraId="1D4C39F9" w14:textId="411F15F1" w:rsidR="00107561" w:rsidRDefault="006038D2" w:rsidP="00F822DA">
      <w:pPr>
        <w:rPr>
          <w:rFonts w:cstheme="minorHAnsi"/>
          <w:color w:val="2F5496" w:themeColor="accent5" w:themeShade="BF"/>
          <w:sz w:val="20"/>
          <w:szCs w:val="20"/>
        </w:rPr>
      </w:pPr>
      <w:r>
        <w:rPr>
          <w:rFonts w:cstheme="minorHAnsi"/>
          <w:color w:val="2F5496" w:themeColor="accent5" w:themeShade="BF"/>
          <w:sz w:val="20"/>
          <w:szCs w:val="20"/>
        </w:rPr>
        <w:t xml:space="preserve">Council agreed to meet the local MP Jake </w:t>
      </w:r>
      <w:proofErr w:type="gramStart"/>
      <w:r>
        <w:rPr>
          <w:rFonts w:cstheme="minorHAnsi"/>
          <w:color w:val="2F5496" w:themeColor="accent5" w:themeShade="BF"/>
          <w:sz w:val="20"/>
          <w:szCs w:val="20"/>
        </w:rPr>
        <w:t>Richards  -</w:t>
      </w:r>
      <w:proofErr w:type="gramEnd"/>
      <w:r>
        <w:rPr>
          <w:rFonts w:cstheme="minorHAnsi"/>
          <w:color w:val="2F5496" w:themeColor="accent5" w:themeShade="BF"/>
          <w:sz w:val="20"/>
          <w:szCs w:val="20"/>
        </w:rPr>
        <w:t xml:space="preserve"> dates to be </w:t>
      </w:r>
      <w:proofErr w:type="spellStart"/>
      <w:r>
        <w:rPr>
          <w:rFonts w:cstheme="minorHAnsi"/>
          <w:color w:val="2F5496" w:themeColor="accent5" w:themeShade="BF"/>
          <w:sz w:val="20"/>
          <w:szCs w:val="20"/>
        </w:rPr>
        <w:t>preposed</w:t>
      </w:r>
      <w:proofErr w:type="spellEnd"/>
      <w:r>
        <w:rPr>
          <w:rFonts w:cstheme="minorHAnsi"/>
          <w:color w:val="2F5496" w:themeColor="accent5" w:themeShade="BF"/>
          <w:sz w:val="20"/>
          <w:szCs w:val="20"/>
        </w:rPr>
        <w:t xml:space="preserve"> to him for councillor’s availability on A Friday when Mr Richards is in situ </w:t>
      </w:r>
      <w:r w:rsidR="00107561" w:rsidRPr="00107561">
        <w:rPr>
          <w:rFonts w:cstheme="minorHAnsi"/>
          <w:color w:val="2F5496" w:themeColor="accent5" w:themeShade="BF"/>
          <w:sz w:val="20"/>
          <w:szCs w:val="20"/>
        </w:rPr>
        <w:t>. Item resolved.</w:t>
      </w:r>
    </w:p>
    <w:p w14:paraId="1C4F4FE8" w14:textId="77777777" w:rsidR="00F822DA" w:rsidRDefault="00F822DA" w:rsidP="00F822DA">
      <w:pPr>
        <w:rPr>
          <w:rFonts w:cstheme="minorHAnsi"/>
          <w:color w:val="2F5496" w:themeColor="accent5" w:themeShade="BF"/>
          <w:sz w:val="20"/>
          <w:szCs w:val="20"/>
        </w:rPr>
      </w:pPr>
    </w:p>
    <w:p w14:paraId="29B93BB1" w14:textId="4A6399D4" w:rsidR="00F5182D" w:rsidRPr="00CA4589" w:rsidRDefault="006038D2" w:rsidP="00F5182D">
      <w:pPr>
        <w:tabs>
          <w:tab w:val="left" w:pos="567"/>
        </w:tabs>
        <w:rPr>
          <w:rFonts w:cstheme="minorHAnsi"/>
          <w:b/>
          <w:color w:val="2F5496" w:themeColor="accent5" w:themeShade="BF"/>
          <w:sz w:val="20"/>
          <w:szCs w:val="20"/>
        </w:rPr>
      </w:pPr>
      <w:r>
        <w:rPr>
          <w:rFonts w:cstheme="minorHAnsi"/>
          <w:b/>
          <w:color w:val="2F5496" w:themeColor="accent5" w:themeShade="BF"/>
          <w:sz w:val="20"/>
          <w:szCs w:val="20"/>
        </w:rPr>
        <w:t>100.</w:t>
      </w:r>
      <w:r w:rsidR="00EA6D4A" w:rsidRPr="00CA4589">
        <w:rPr>
          <w:rFonts w:cstheme="minorHAnsi"/>
          <w:b/>
          <w:color w:val="2F5496" w:themeColor="accent5" w:themeShade="BF"/>
          <w:sz w:val="20"/>
          <w:szCs w:val="20"/>
        </w:rPr>
        <w:t>24</w:t>
      </w:r>
      <w:r w:rsidR="00F5182D" w:rsidRPr="00CA4589">
        <w:rPr>
          <w:rFonts w:cstheme="minorHAnsi"/>
          <w:b/>
          <w:color w:val="2F5496" w:themeColor="accent5" w:themeShade="BF"/>
          <w:sz w:val="20"/>
          <w:szCs w:val="20"/>
        </w:rPr>
        <w:t xml:space="preserve"> Finance</w:t>
      </w:r>
    </w:p>
    <w:p w14:paraId="4233C8EC" w14:textId="3D03346C" w:rsidR="008D265E" w:rsidRPr="00CA4589" w:rsidRDefault="008D265E" w:rsidP="008D265E">
      <w:pPr>
        <w:pStyle w:val="ListParagraph"/>
        <w:numPr>
          <w:ilvl w:val="0"/>
          <w:numId w:val="47"/>
        </w:numPr>
        <w:tabs>
          <w:tab w:val="left" w:pos="567"/>
        </w:tabs>
        <w:spacing w:after="0" w:line="240" w:lineRule="auto"/>
        <w:contextualSpacing w:val="0"/>
        <w:rPr>
          <w:rFonts w:cstheme="minorHAnsi"/>
          <w:color w:val="2F5496" w:themeColor="accent5" w:themeShade="BF"/>
          <w:sz w:val="20"/>
          <w:szCs w:val="20"/>
        </w:rPr>
      </w:pPr>
      <w:r w:rsidRPr="00CA4589">
        <w:rPr>
          <w:rFonts w:cstheme="minorHAnsi"/>
          <w:iCs/>
          <w:color w:val="2F5496" w:themeColor="accent5" w:themeShade="BF"/>
          <w:sz w:val="20"/>
          <w:szCs w:val="20"/>
        </w:rPr>
        <w:t xml:space="preserve">    Payment of Schedule of Accounts dated</w:t>
      </w:r>
      <w:r w:rsidR="00D0627D" w:rsidRPr="00CA4589">
        <w:rPr>
          <w:rFonts w:cstheme="minorHAnsi"/>
          <w:iCs/>
          <w:color w:val="2F5496" w:themeColor="accent5" w:themeShade="BF"/>
          <w:sz w:val="20"/>
          <w:szCs w:val="20"/>
        </w:rPr>
        <w:t xml:space="preserve"> </w:t>
      </w:r>
      <w:r w:rsidR="002260EA">
        <w:rPr>
          <w:rFonts w:cstheme="minorHAnsi"/>
          <w:iCs/>
          <w:color w:val="2F5496" w:themeColor="accent5" w:themeShade="BF"/>
          <w:sz w:val="20"/>
          <w:szCs w:val="20"/>
        </w:rPr>
        <w:t xml:space="preserve">February </w:t>
      </w:r>
      <w:r w:rsidRPr="00CA4589">
        <w:rPr>
          <w:rFonts w:cstheme="minorHAnsi"/>
          <w:iCs/>
          <w:color w:val="2F5496" w:themeColor="accent5" w:themeShade="BF"/>
          <w:sz w:val="20"/>
          <w:szCs w:val="20"/>
        </w:rPr>
        <w:t xml:space="preserve">- </w:t>
      </w:r>
      <w:r w:rsidRPr="00CA4589">
        <w:rPr>
          <w:rFonts w:cstheme="minorHAnsi"/>
          <w:i/>
          <w:iCs/>
          <w:color w:val="2F5496" w:themeColor="accent5" w:themeShade="BF"/>
          <w:sz w:val="20"/>
          <w:szCs w:val="20"/>
        </w:rPr>
        <w:t xml:space="preserve">see hand-out. </w:t>
      </w:r>
    </w:p>
    <w:p w14:paraId="57AFD47C" w14:textId="6099A2E1" w:rsidR="0008414F" w:rsidRPr="00CA4589" w:rsidRDefault="008D265E" w:rsidP="0008414F">
      <w:pPr>
        <w:pStyle w:val="ListParagraph"/>
        <w:tabs>
          <w:tab w:val="left" w:pos="567"/>
        </w:tabs>
        <w:rPr>
          <w:rFonts w:cstheme="minorHAnsi"/>
          <w:color w:val="2F5496" w:themeColor="accent5" w:themeShade="BF"/>
          <w:sz w:val="20"/>
          <w:szCs w:val="20"/>
        </w:rPr>
      </w:pPr>
      <w:r w:rsidRPr="00CA4589">
        <w:rPr>
          <w:rFonts w:cstheme="minorHAnsi"/>
          <w:color w:val="2F5496" w:themeColor="accent5" w:themeShade="BF"/>
          <w:sz w:val="20"/>
          <w:szCs w:val="20"/>
        </w:rPr>
        <w:t>It was resolved that the accounts listed on the confidential Schedule of Account’s dated</w:t>
      </w:r>
      <w:r w:rsidR="00273CD9" w:rsidRPr="00CA4589">
        <w:rPr>
          <w:rFonts w:cstheme="minorHAnsi"/>
          <w:color w:val="2F5496" w:themeColor="accent5" w:themeShade="BF"/>
          <w:sz w:val="20"/>
          <w:szCs w:val="20"/>
        </w:rPr>
        <w:t xml:space="preserve"> </w:t>
      </w:r>
      <w:r w:rsidR="002260EA">
        <w:rPr>
          <w:rFonts w:cstheme="minorHAnsi"/>
          <w:color w:val="2F5496" w:themeColor="accent5" w:themeShade="BF"/>
          <w:sz w:val="20"/>
          <w:szCs w:val="20"/>
        </w:rPr>
        <w:t>February</w:t>
      </w:r>
      <w:r w:rsidR="00D72DE4" w:rsidRPr="00CA4589">
        <w:rPr>
          <w:rFonts w:cstheme="minorHAnsi"/>
          <w:color w:val="2F5496" w:themeColor="accent5" w:themeShade="BF"/>
          <w:sz w:val="20"/>
          <w:szCs w:val="20"/>
        </w:rPr>
        <w:t xml:space="preserve"> </w:t>
      </w:r>
      <w:r w:rsidRPr="00CA4589">
        <w:rPr>
          <w:rFonts w:cstheme="minorHAnsi"/>
          <w:i/>
          <w:iCs/>
          <w:color w:val="2F5496" w:themeColor="accent5" w:themeShade="BF"/>
          <w:sz w:val="20"/>
          <w:szCs w:val="20"/>
        </w:rPr>
        <w:t>is</w:t>
      </w:r>
      <w:r w:rsidRPr="00CA4589">
        <w:rPr>
          <w:rFonts w:cstheme="minorHAnsi"/>
          <w:color w:val="2F5496" w:themeColor="accent5" w:themeShade="BF"/>
          <w:sz w:val="20"/>
          <w:szCs w:val="20"/>
        </w:rPr>
        <w:t xml:space="preserve"> paid</w:t>
      </w:r>
    </w:p>
    <w:p w14:paraId="0F776F38" w14:textId="77777777" w:rsidR="0008414F" w:rsidRPr="00CA4589" w:rsidRDefault="0008414F" w:rsidP="00D72DE4">
      <w:pPr>
        <w:tabs>
          <w:tab w:val="left" w:pos="567"/>
        </w:tabs>
        <w:rPr>
          <w:rFonts w:cstheme="minorHAnsi"/>
          <w:color w:val="2F5496" w:themeColor="accent5" w:themeShade="BF"/>
          <w:sz w:val="20"/>
          <w:szCs w:val="20"/>
        </w:rPr>
      </w:pPr>
      <w:r w:rsidRPr="00CA4589">
        <w:rPr>
          <w:rFonts w:cstheme="minorHAnsi"/>
          <w:color w:val="2F5496" w:themeColor="accent5" w:themeShade="BF"/>
          <w:sz w:val="20"/>
          <w:szCs w:val="20"/>
        </w:rPr>
        <w:t xml:space="preserve">       b)</w:t>
      </w:r>
      <w:r w:rsidR="008D265E" w:rsidRPr="00CA4589">
        <w:rPr>
          <w:rFonts w:cstheme="minorHAnsi"/>
          <w:color w:val="2F5496" w:themeColor="accent5" w:themeShade="BF"/>
          <w:sz w:val="20"/>
          <w:szCs w:val="20"/>
        </w:rPr>
        <w:t xml:space="preserve"> </w:t>
      </w:r>
      <w:r w:rsidRPr="00CA4589">
        <w:rPr>
          <w:rFonts w:cstheme="minorHAnsi"/>
          <w:color w:val="2F5496" w:themeColor="accent5" w:themeShade="BF"/>
          <w:sz w:val="20"/>
          <w:szCs w:val="20"/>
        </w:rPr>
        <w:t>T</w:t>
      </w:r>
      <w:r w:rsidR="008D265E" w:rsidRPr="00CA4589">
        <w:rPr>
          <w:rFonts w:cstheme="minorHAnsi"/>
          <w:color w:val="2F5496" w:themeColor="accent5" w:themeShade="BF"/>
          <w:sz w:val="20"/>
          <w:szCs w:val="20"/>
        </w:rPr>
        <w:t>he monthly reconciliation</w:t>
      </w:r>
      <w:r w:rsidRPr="00CA4589">
        <w:rPr>
          <w:rFonts w:cstheme="minorHAnsi"/>
          <w:color w:val="2F5496" w:themeColor="accent5" w:themeShade="BF"/>
          <w:sz w:val="20"/>
          <w:szCs w:val="20"/>
        </w:rPr>
        <w:t xml:space="preserve"> of the bank accounts</w:t>
      </w:r>
      <w:r w:rsidR="008D265E" w:rsidRPr="00CA4589">
        <w:rPr>
          <w:rFonts w:cstheme="minorHAnsi"/>
          <w:color w:val="2F5496" w:themeColor="accent5" w:themeShade="BF"/>
          <w:sz w:val="20"/>
          <w:szCs w:val="20"/>
        </w:rPr>
        <w:t xml:space="preserve"> was resolved</w:t>
      </w:r>
      <w:r w:rsidRPr="00CA4589">
        <w:rPr>
          <w:rFonts w:cstheme="minorHAnsi"/>
          <w:color w:val="2F5496" w:themeColor="accent5" w:themeShade="BF"/>
          <w:sz w:val="20"/>
          <w:szCs w:val="20"/>
        </w:rPr>
        <w:t xml:space="preserve"> and signed by </w:t>
      </w:r>
      <w:r w:rsidR="00D0627D" w:rsidRPr="00CA4589">
        <w:rPr>
          <w:rFonts w:cstheme="minorHAnsi"/>
          <w:color w:val="2F5496" w:themeColor="accent5" w:themeShade="BF"/>
          <w:sz w:val="20"/>
          <w:szCs w:val="20"/>
        </w:rPr>
        <w:t xml:space="preserve">a </w:t>
      </w:r>
      <w:proofErr w:type="spellStart"/>
      <w:r w:rsidR="00D0627D" w:rsidRPr="00CA4589">
        <w:rPr>
          <w:rFonts w:cstheme="minorHAnsi"/>
          <w:color w:val="2F5496" w:themeColor="accent5" w:themeShade="BF"/>
          <w:sz w:val="20"/>
          <w:szCs w:val="20"/>
        </w:rPr>
        <w:t>cllr</w:t>
      </w:r>
      <w:proofErr w:type="spellEnd"/>
      <w:r w:rsidRPr="00CA4589">
        <w:rPr>
          <w:rFonts w:cstheme="minorHAnsi"/>
          <w:color w:val="2F5496" w:themeColor="accent5" w:themeShade="BF"/>
          <w:sz w:val="20"/>
          <w:szCs w:val="20"/>
        </w:rPr>
        <w:t xml:space="preserve"> on the schedule as a true                                    </w:t>
      </w:r>
      <w:r w:rsidR="00D72DE4" w:rsidRPr="00CA4589">
        <w:rPr>
          <w:rFonts w:cstheme="minorHAnsi"/>
          <w:color w:val="2F5496" w:themeColor="accent5" w:themeShade="BF"/>
          <w:sz w:val="20"/>
          <w:szCs w:val="20"/>
        </w:rPr>
        <w:t xml:space="preserve">   </w:t>
      </w:r>
      <w:r w:rsidRPr="00CA4589">
        <w:rPr>
          <w:rFonts w:cstheme="minorHAnsi"/>
          <w:color w:val="2F5496" w:themeColor="accent5" w:themeShade="BF"/>
          <w:sz w:val="20"/>
          <w:szCs w:val="20"/>
        </w:rPr>
        <w:t>record.</w:t>
      </w:r>
    </w:p>
    <w:p w14:paraId="73F26679" w14:textId="77777777" w:rsidR="008D265E" w:rsidRPr="00CA4589" w:rsidRDefault="008D265E" w:rsidP="00F5182D">
      <w:pPr>
        <w:tabs>
          <w:tab w:val="left" w:pos="567"/>
        </w:tabs>
        <w:rPr>
          <w:rFonts w:cstheme="minorHAnsi"/>
          <w:b/>
          <w:color w:val="2F5496" w:themeColor="accent5" w:themeShade="BF"/>
          <w:sz w:val="20"/>
          <w:szCs w:val="20"/>
          <w:u w:val="single"/>
        </w:rPr>
      </w:pPr>
    </w:p>
    <w:tbl>
      <w:tblPr>
        <w:tblW w:w="9167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8080"/>
        <w:gridCol w:w="1087"/>
      </w:tblGrid>
      <w:tr w:rsidR="00F5182D" w:rsidRPr="00CA4589" w14:paraId="2365E4F9" w14:textId="77777777" w:rsidTr="007B4EBE">
        <w:trPr>
          <w:trHeight w:val="106"/>
        </w:trPr>
        <w:tc>
          <w:tcPr>
            <w:tcW w:w="8080" w:type="dxa"/>
          </w:tcPr>
          <w:p w14:paraId="35521376" w14:textId="71E888A7" w:rsidR="00E761AE" w:rsidRPr="00CA4589" w:rsidRDefault="006038D2" w:rsidP="008A2568">
            <w:pPr>
              <w:tabs>
                <w:tab w:val="left" w:pos="567"/>
              </w:tabs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  <w:t>101</w:t>
            </w:r>
            <w:r w:rsidR="00D0627D" w:rsidRPr="00CA4589"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  <w:t>.</w:t>
            </w:r>
            <w:r w:rsidR="00EA6D4A" w:rsidRPr="00CA4589"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  <w:t>24</w:t>
            </w:r>
            <w:r w:rsidR="00464234" w:rsidRPr="00CA4589"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  <w:t xml:space="preserve"> Correspondence Received</w:t>
            </w:r>
          </w:p>
          <w:p w14:paraId="28C1781A" w14:textId="2FEC981E" w:rsidR="00157176" w:rsidRDefault="00157176" w:rsidP="00157176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color w:val="4472C4" w:themeColor="accent5"/>
                <w:sz w:val="22"/>
                <w:szCs w:val="22"/>
              </w:rPr>
            </w:pPr>
            <w:r w:rsidRPr="000D3719">
              <w:rPr>
                <w:rFonts w:cstheme="minorHAnsi"/>
                <w:color w:val="4472C4" w:themeColor="accent5"/>
                <w:sz w:val="22"/>
                <w:szCs w:val="22"/>
              </w:rPr>
              <w:t>RMBC – update on grass maintenance schedule 2024 -</w:t>
            </w:r>
            <w:r w:rsidR="002260EA">
              <w:rPr>
                <w:rFonts w:cstheme="minorHAnsi"/>
                <w:color w:val="4472C4" w:themeColor="accent5"/>
                <w:sz w:val="22"/>
                <w:szCs w:val="22"/>
              </w:rPr>
              <w:t>Feb</w:t>
            </w:r>
            <w:r w:rsidRPr="000D3719">
              <w:rPr>
                <w:rFonts w:cstheme="minorHAnsi"/>
                <w:color w:val="4472C4" w:themeColor="accent5"/>
                <w:sz w:val="22"/>
                <w:szCs w:val="22"/>
              </w:rPr>
              <w:t xml:space="preserve"> 25</w:t>
            </w:r>
            <w:r>
              <w:rPr>
                <w:rFonts w:cstheme="minorHAnsi"/>
                <w:color w:val="4472C4" w:themeColor="accent5"/>
                <w:sz w:val="22"/>
                <w:szCs w:val="22"/>
              </w:rPr>
              <w:t xml:space="preserve"> no action required item resolved</w:t>
            </w:r>
          </w:p>
          <w:p w14:paraId="090CF016" w14:textId="0B0F910A" w:rsidR="006038D2" w:rsidRPr="000D3719" w:rsidRDefault="006038D2" w:rsidP="00157176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color w:val="4472C4" w:themeColor="accent5"/>
                <w:sz w:val="22"/>
                <w:szCs w:val="22"/>
              </w:rPr>
            </w:pPr>
            <w:r>
              <w:rPr>
                <w:rFonts w:cstheme="minorHAnsi"/>
                <w:color w:val="4472C4" w:themeColor="accent5"/>
                <w:sz w:val="22"/>
                <w:szCs w:val="22"/>
              </w:rPr>
              <w:t xml:space="preserve">EMAIL mail from member of </w:t>
            </w:r>
            <w:proofErr w:type="gramStart"/>
            <w:r>
              <w:rPr>
                <w:rFonts w:cstheme="minorHAnsi"/>
                <w:color w:val="4472C4" w:themeColor="accent5"/>
                <w:sz w:val="22"/>
                <w:szCs w:val="22"/>
              </w:rPr>
              <w:t>public  -</w:t>
            </w:r>
            <w:proofErr w:type="gramEnd"/>
            <w:r>
              <w:rPr>
                <w:rFonts w:cstheme="minorHAnsi"/>
                <w:color w:val="4472C4" w:themeColor="accent5"/>
                <w:sz w:val="22"/>
                <w:szCs w:val="22"/>
              </w:rPr>
              <w:t xml:space="preserve"> item resolved</w:t>
            </w:r>
          </w:p>
          <w:p w14:paraId="40CBE8D8" w14:textId="4BA28B68" w:rsidR="00464234" w:rsidRPr="00CA4589" w:rsidRDefault="006038D2" w:rsidP="00464234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color w:val="2F5496" w:themeColor="accent5" w:themeShade="BF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2F5496" w:themeColor="accent5" w:themeShade="BF"/>
                <w:sz w:val="20"/>
                <w:szCs w:val="20"/>
                <w:lang w:val="en-GB"/>
              </w:rPr>
              <w:t>102.</w:t>
            </w:r>
            <w:r w:rsidR="00EA6D4A" w:rsidRPr="00CA4589">
              <w:rPr>
                <w:rFonts w:asciiTheme="minorHAnsi" w:hAnsiTheme="minorHAnsi" w:cstheme="minorHAnsi"/>
                <w:b/>
                <w:color w:val="2F5496" w:themeColor="accent5" w:themeShade="BF"/>
                <w:sz w:val="20"/>
                <w:szCs w:val="20"/>
                <w:lang w:val="en-GB"/>
              </w:rPr>
              <w:t xml:space="preserve">24 </w:t>
            </w:r>
            <w:r w:rsidR="00464234" w:rsidRPr="00CA4589">
              <w:rPr>
                <w:rFonts w:asciiTheme="minorHAnsi" w:hAnsiTheme="minorHAnsi" w:cstheme="minorHAnsi"/>
                <w:b/>
                <w:color w:val="2F5496" w:themeColor="accent5" w:themeShade="BF"/>
                <w:sz w:val="20"/>
                <w:szCs w:val="20"/>
                <w:lang w:val="en-GB"/>
              </w:rPr>
              <w:t xml:space="preserve">To confirm the date of the next meeting </w:t>
            </w:r>
          </w:p>
          <w:p w14:paraId="69B08DCB" w14:textId="77777777" w:rsidR="00464234" w:rsidRPr="00CA4589" w:rsidRDefault="00464234" w:rsidP="00464234">
            <w:pPr>
              <w:rPr>
                <w:rFonts w:cstheme="minorHAnsi"/>
                <w:color w:val="2F5496" w:themeColor="accent5" w:themeShade="BF"/>
                <w:sz w:val="20"/>
                <w:szCs w:val="20"/>
                <w:u w:val="single"/>
              </w:rPr>
            </w:pPr>
          </w:p>
          <w:p w14:paraId="353C9118" w14:textId="6C17ECDB" w:rsidR="00464234" w:rsidRPr="00CA4589" w:rsidRDefault="00464234" w:rsidP="00464234">
            <w:pPr>
              <w:rPr>
                <w:rFonts w:cstheme="minorHAnsi"/>
                <w:color w:val="2F5496" w:themeColor="accent5" w:themeShade="BF"/>
                <w:sz w:val="20"/>
                <w:szCs w:val="20"/>
              </w:rPr>
            </w:pPr>
            <w:r w:rsidRPr="00CA4589">
              <w:rPr>
                <w:rFonts w:cstheme="minorHAnsi"/>
                <w:color w:val="2F5496" w:themeColor="accent5" w:themeShade="BF"/>
                <w:sz w:val="20"/>
                <w:szCs w:val="20"/>
              </w:rPr>
              <w:t xml:space="preserve">It was confirmed that the next meeting will be held on </w:t>
            </w:r>
            <w:r w:rsidR="00107561">
              <w:rPr>
                <w:rFonts w:cstheme="minorHAnsi"/>
                <w:color w:val="2F5496" w:themeColor="accent5" w:themeShade="BF"/>
                <w:sz w:val="20"/>
                <w:szCs w:val="20"/>
              </w:rPr>
              <w:t>20</w:t>
            </w:r>
            <w:r w:rsidR="00013F12" w:rsidRPr="00CA4589">
              <w:rPr>
                <w:rFonts w:cstheme="minorHAnsi"/>
                <w:color w:val="2F5496" w:themeColor="accent5" w:themeShade="BF"/>
                <w:sz w:val="20"/>
                <w:szCs w:val="20"/>
                <w:vertAlign w:val="superscript"/>
              </w:rPr>
              <w:t>h</w:t>
            </w:r>
            <w:r w:rsidR="00013F12" w:rsidRPr="00CA4589">
              <w:rPr>
                <w:rFonts w:cstheme="minorHAnsi"/>
                <w:color w:val="2F5496" w:themeColor="accent5" w:themeShade="BF"/>
                <w:sz w:val="20"/>
                <w:szCs w:val="20"/>
              </w:rPr>
              <w:t xml:space="preserve"> </w:t>
            </w:r>
            <w:r w:rsidR="002260EA">
              <w:rPr>
                <w:rFonts w:cstheme="minorHAnsi"/>
                <w:color w:val="2F5496" w:themeColor="accent5" w:themeShade="BF"/>
                <w:sz w:val="20"/>
                <w:szCs w:val="20"/>
              </w:rPr>
              <w:t xml:space="preserve">March </w:t>
            </w:r>
            <w:r w:rsidR="00265166" w:rsidRPr="00CA4589">
              <w:rPr>
                <w:rFonts w:cstheme="minorHAnsi"/>
                <w:color w:val="2F5496" w:themeColor="accent5" w:themeShade="BF"/>
                <w:sz w:val="20"/>
                <w:szCs w:val="20"/>
              </w:rPr>
              <w:t>2</w:t>
            </w:r>
            <w:r w:rsidRPr="00CA4589">
              <w:rPr>
                <w:rFonts w:cstheme="minorHAnsi"/>
                <w:color w:val="2F5496" w:themeColor="accent5" w:themeShade="BF"/>
                <w:sz w:val="20"/>
                <w:szCs w:val="20"/>
              </w:rPr>
              <w:t>02</w:t>
            </w:r>
            <w:r w:rsidR="00107561">
              <w:rPr>
                <w:rFonts w:cstheme="minorHAnsi"/>
                <w:color w:val="2F5496" w:themeColor="accent5" w:themeShade="BF"/>
                <w:sz w:val="20"/>
                <w:szCs w:val="20"/>
              </w:rPr>
              <w:t>5</w:t>
            </w:r>
            <w:r w:rsidR="002260EA">
              <w:rPr>
                <w:rFonts w:cstheme="minorHAnsi"/>
                <w:color w:val="2F5496" w:themeColor="accent5" w:themeShade="BF"/>
                <w:sz w:val="20"/>
                <w:szCs w:val="20"/>
              </w:rPr>
              <w:t xml:space="preserve"> </w:t>
            </w:r>
          </w:p>
          <w:p w14:paraId="6F971238" w14:textId="77777777" w:rsidR="00464234" w:rsidRPr="00CA4589" w:rsidRDefault="00464234" w:rsidP="00464234">
            <w:pPr>
              <w:rPr>
                <w:rFonts w:cstheme="minorHAnsi"/>
                <w:color w:val="2F5496" w:themeColor="accent5" w:themeShade="BF"/>
                <w:sz w:val="20"/>
                <w:szCs w:val="20"/>
              </w:rPr>
            </w:pPr>
          </w:p>
          <w:p w14:paraId="11A2D9A5" w14:textId="134AB4F1" w:rsidR="00464234" w:rsidRPr="00CA4589" w:rsidRDefault="006038D2" w:rsidP="00464234">
            <w:pP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>103</w:t>
            </w:r>
            <w:r w:rsidR="006E1C13" w:rsidRPr="00CA4589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>.</w:t>
            </w:r>
            <w:r w:rsidR="00EA6D4A" w:rsidRPr="00CA4589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>24</w:t>
            </w:r>
            <w:r w:rsidR="00464234" w:rsidRPr="00CA4589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 xml:space="preserve"> Items of a confidential nature</w:t>
            </w:r>
          </w:p>
          <w:p w14:paraId="2F84469D" w14:textId="77777777" w:rsidR="00464234" w:rsidRPr="00CA4589" w:rsidRDefault="00464234" w:rsidP="00464234">
            <w:pP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u w:val="single"/>
              </w:rPr>
            </w:pPr>
          </w:p>
          <w:p w14:paraId="0095CD4E" w14:textId="77777777" w:rsidR="00464234" w:rsidRPr="00CA4589" w:rsidRDefault="00464234" w:rsidP="00464234">
            <w:pPr>
              <w:rPr>
                <w:rFonts w:cstheme="minorHAnsi"/>
                <w:color w:val="2F5496" w:themeColor="accent5" w:themeShade="BF"/>
                <w:sz w:val="20"/>
                <w:szCs w:val="20"/>
              </w:rPr>
            </w:pPr>
            <w:r w:rsidRPr="00CA4589">
              <w:rPr>
                <w:rFonts w:cstheme="minorHAnsi"/>
                <w:color w:val="2F5496" w:themeColor="accent5" w:themeShade="BF"/>
                <w:sz w:val="20"/>
                <w:szCs w:val="20"/>
              </w:rPr>
              <w:t>None</w:t>
            </w:r>
          </w:p>
          <w:p w14:paraId="0DF1DBC4" w14:textId="77777777" w:rsidR="00464234" w:rsidRPr="00CA4589" w:rsidRDefault="00464234" w:rsidP="00464234">
            <w:pPr>
              <w:pStyle w:val="BodyText2"/>
              <w:rPr>
                <w:rFonts w:cstheme="minorHAnsi"/>
                <w:color w:val="2F5496" w:themeColor="accent5" w:themeShade="BF"/>
                <w:sz w:val="20"/>
                <w:szCs w:val="20"/>
              </w:rPr>
            </w:pPr>
          </w:p>
          <w:p w14:paraId="1288AB0D" w14:textId="77777777" w:rsidR="00F5182D" w:rsidRPr="00CA4589" w:rsidRDefault="00464234" w:rsidP="00464234">
            <w:pPr>
              <w:rPr>
                <w:rFonts w:cstheme="minorHAnsi"/>
                <w:b/>
                <w:color w:val="2F5496" w:themeColor="accent5" w:themeShade="BF"/>
                <w:sz w:val="20"/>
                <w:szCs w:val="20"/>
                <w:u w:val="single"/>
              </w:rPr>
            </w:pPr>
            <w:r w:rsidRPr="00CA4589">
              <w:rPr>
                <w:rFonts w:cstheme="minorHAnsi"/>
                <w:color w:val="2F5496" w:themeColor="accent5" w:themeShade="BF"/>
                <w:sz w:val="20"/>
                <w:szCs w:val="20"/>
              </w:rPr>
              <w:t>Chairman…………………………………           Date      …………………</w:t>
            </w:r>
            <w:proofErr w:type="gramStart"/>
            <w:r w:rsidRPr="00CA4589">
              <w:rPr>
                <w:rFonts w:cstheme="minorHAnsi"/>
                <w:color w:val="2F5496" w:themeColor="accent5" w:themeShade="BF"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1087" w:type="dxa"/>
          </w:tcPr>
          <w:p w14:paraId="2016BD39" w14:textId="77777777" w:rsidR="00F5182D" w:rsidRPr="00CA4589" w:rsidRDefault="00F5182D" w:rsidP="007B4EBE">
            <w:pPr>
              <w:pStyle w:val="Footer"/>
              <w:tabs>
                <w:tab w:val="clear" w:pos="4153"/>
                <w:tab w:val="clear" w:pos="8306"/>
                <w:tab w:val="left" w:pos="931"/>
              </w:tabs>
              <w:rPr>
                <w:rFonts w:asciiTheme="minorHAnsi" w:hAnsiTheme="minorHAnsi" w:cstheme="minorHAnsi"/>
                <w:bCs/>
                <w:color w:val="2F5496" w:themeColor="accent5" w:themeShade="BF"/>
                <w:sz w:val="20"/>
                <w:szCs w:val="20"/>
                <w:lang w:val="en-GB"/>
              </w:rPr>
            </w:pPr>
          </w:p>
        </w:tc>
      </w:tr>
    </w:tbl>
    <w:p w14:paraId="170DFB90" w14:textId="77777777" w:rsidR="00F5182D" w:rsidRPr="00CA4589" w:rsidRDefault="00F5182D" w:rsidP="00F5182D">
      <w:pPr>
        <w:rPr>
          <w:rFonts w:cstheme="minorHAnsi"/>
          <w:b/>
          <w:color w:val="2F5496" w:themeColor="accent5" w:themeShade="BF"/>
        </w:rPr>
      </w:pPr>
    </w:p>
    <w:p w14:paraId="0E789001" w14:textId="77777777" w:rsidR="00F5182D" w:rsidRPr="00CA4589" w:rsidRDefault="00F5182D" w:rsidP="00F5182D">
      <w:pPr>
        <w:rPr>
          <w:rFonts w:cstheme="minorHAnsi"/>
          <w:b/>
          <w:color w:val="2F5496" w:themeColor="accent5" w:themeShade="BF"/>
        </w:rPr>
      </w:pPr>
    </w:p>
    <w:p w14:paraId="42393989" w14:textId="77777777" w:rsidR="00F5182D" w:rsidRPr="00CA4589" w:rsidRDefault="00F5182D" w:rsidP="00F5182D">
      <w:pPr>
        <w:rPr>
          <w:rFonts w:cstheme="minorHAnsi"/>
          <w:b/>
          <w:color w:val="2F5496" w:themeColor="accent5" w:themeShade="BF"/>
        </w:rPr>
      </w:pPr>
    </w:p>
    <w:p w14:paraId="286123AF" w14:textId="77777777" w:rsidR="00F5182D" w:rsidRPr="00CA4589" w:rsidRDefault="00F5182D" w:rsidP="00F5182D">
      <w:pPr>
        <w:rPr>
          <w:rFonts w:cstheme="minorHAnsi"/>
          <w:b/>
          <w:color w:val="2F5496" w:themeColor="accent5" w:themeShade="BF"/>
        </w:rPr>
      </w:pPr>
      <w:r w:rsidRPr="00CA4589">
        <w:rPr>
          <w:rFonts w:cstheme="minorHAnsi"/>
          <w:b/>
          <w:color w:val="2F5496" w:themeColor="accent5" w:themeShade="BF"/>
        </w:rPr>
        <w:t>Appendix A</w:t>
      </w:r>
    </w:p>
    <w:p w14:paraId="31A2C9BD" w14:textId="77777777" w:rsidR="00F5182D" w:rsidRPr="00CA4589" w:rsidRDefault="00F5182D" w:rsidP="00F5182D">
      <w:pPr>
        <w:rPr>
          <w:rFonts w:cstheme="minorHAnsi"/>
          <w:color w:val="2F5496" w:themeColor="accent5" w:themeShade="BF"/>
        </w:rPr>
      </w:pPr>
    </w:p>
    <w:p w14:paraId="4D223758" w14:textId="77777777" w:rsidR="00F5182D" w:rsidRPr="00CA4589" w:rsidRDefault="00F5182D" w:rsidP="00F5182D">
      <w:pPr>
        <w:rPr>
          <w:rFonts w:cstheme="minorHAnsi"/>
          <w:b/>
          <w:color w:val="2F5496" w:themeColor="accent5" w:themeShade="BF"/>
        </w:rPr>
      </w:pPr>
      <w:r w:rsidRPr="00CA4589">
        <w:rPr>
          <w:rFonts w:cstheme="minorHAnsi"/>
          <w:b/>
          <w:color w:val="2F5496" w:themeColor="accent5" w:themeShade="BF"/>
        </w:rPr>
        <w:t>none</w:t>
      </w:r>
    </w:p>
    <w:p w14:paraId="34B20316" w14:textId="77777777" w:rsidR="00B92040" w:rsidRPr="00CA4589" w:rsidRDefault="00B92040" w:rsidP="00B92040">
      <w:pPr>
        <w:rPr>
          <w:rFonts w:cstheme="minorHAnsi"/>
          <w:b/>
          <w:color w:val="2F5496" w:themeColor="accent5" w:themeShade="BF"/>
        </w:rPr>
      </w:pPr>
    </w:p>
    <w:p w14:paraId="2C2D2DD9" w14:textId="77777777" w:rsidR="00B92040" w:rsidRPr="00CA4589" w:rsidRDefault="00B92040" w:rsidP="00B92040">
      <w:pPr>
        <w:rPr>
          <w:rFonts w:cstheme="minorHAnsi"/>
          <w:b/>
          <w:color w:val="2F5496" w:themeColor="accent5" w:themeShade="BF"/>
        </w:rPr>
      </w:pPr>
    </w:p>
    <w:sectPr w:rsidR="00B92040" w:rsidRPr="00CA4589" w:rsidSect="003F5602">
      <w:footerReference w:type="default" r:id="rId8"/>
      <w:pgSz w:w="11907" w:h="16840" w:code="9"/>
      <w:pgMar w:top="568" w:right="567" w:bottom="851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DEA27" w14:textId="77777777" w:rsidR="00C72277" w:rsidRDefault="00C72277" w:rsidP="008C6B95">
      <w:r>
        <w:separator/>
      </w:r>
    </w:p>
  </w:endnote>
  <w:endnote w:type="continuationSeparator" w:id="0">
    <w:p w14:paraId="4A4B36D1" w14:textId="77777777" w:rsidR="00C72277" w:rsidRDefault="00C72277" w:rsidP="008C6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9E3F9" w14:textId="77777777" w:rsidR="008C6B95" w:rsidRDefault="008C6B95">
    <w:pPr>
      <w:pStyle w:val="Foo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AC3777">
      <w:rPr>
        <w:b/>
        <w:bCs/>
        <w:noProof/>
      </w:rPr>
      <w:t>4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AC3777">
      <w:rPr>
        <w:b/>
        <w:bCs/>
        <w:noProof/>
      </w:rPr>
      <w:t>4</w:t>
    </w:r>
    <w:r>
      <w:rPr>
        <w:b/>
        <w:bCs/>
      </w:rPr>
      <w:fldChar w:fldCharType="end"/>
    </w:r>
  </w:p>
  <w:p w14:paraId="06BB95B0" w14:textId="77777777" w:rsidR="008C6B95" w:rsidRDefault="008C6B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AD6FB" w14:textId="77777777" w:rsidR="00C72277" w:rsidRDefault="00C72277" w:rsidP="008C6B95">
      <w:r>
        <w:separator/>
      </w:r>
    </w:p>
  </w:footnote>
  <w:footnote w:type="continuationSeparator" w:id="0">
    <w:p w14:paraId="343469CB" w14:textId="77777777" w:rsidR="00C72277" w:rsidRDefault="00C72277" w:rsidP="008C6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B808A6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797571474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003809AC">
            <wp:extent cx="144780" cy="144780"/>
            <wp:effectExtent l="0" t="0" r="0" b="0"/>
            <wp:docPr id="1797571474" name="Picture 1797571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89"/>
    <w:multiLevelType w:val="singleLevel"/>
    <w:tmpl w:val="ECC4B7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97866"/>
    <w:multiLevelType w:val="hybridMultilevel"/>
    <w:tmpl w:val="895ACB0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D629F"/>
    <w:multiLevelType w:val="hybridMultilevel"/>
    <w:tmpl w:val="4E048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71B51"/>
    <w:multiLevelType w:val="hybridMultilevel"/>
    <w:tmpl w:val="6D6C2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E3520"/>
    <w:multiLevelType w:val="multilevel"/>
    <w:tmpl w:val="7908B28A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9878C4"/>
    <w:multiLevelType w:val="hybridMultilevel"/>
    <w:tmpl w:val="0F2E9F4C"/>
    <w:lvl w:ilvl="0" w:tplc="A0844F7E">
      <w:start w:val="6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CD15FBA"/>
    <w:multiLevelType w:val="hybridMultilevel"/>
    <w:tmpl w:val="1D2456A2"/>
    <w:lvl w:ilvl="0" w:tplc="0478A9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D610111"/>
    <w:multiLevelType w:val="hybridMultilevel"/>
    <w:tmpl w:val="1F8E1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35296"/>
    <w:multiLevelType w:val="hybridMultilevel"/>
    <w:tmpl w:val="0E845AF2"/>
    <w:lvl w:ilvl="0" w:tplc="332A1C46">
      <w:start w:val="2"/>
      <w:numFmt w:val="lowerLetter"/>
      <w:lvlText w:val="%1)"/>
      <w:lvlJc w:val="left"/>
      <w:pPr>
        <w:tabs>
          <w:tab w:val="num" w:pos="4869"/>
        </w:tabs>
        <w:ind w:left="4869" w:hanging="31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D204EE"/>
    <w:multiLevelType w:val="hybridMultilevel"/>
    <w:tmpl w:val="A33CD0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E3995"/>
    <w:multiLevelType w:val="hybridMultilevel"/>
    <w:tmpl w:val="97B68F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96125"/>
    <w:multiLevelType w:val="hybridMultilevel"/>
    <w:tmpl w:val="47644B3E"/>
    <w:lvl w:ilvl="0" w:tplc="27BC99FE">
      <w:start w:val="1"/>
      <w:numFmt w:val="lowerLetter"/>
      <w:lvlText w:val="%1)"/>
      <w:lvlJc w:val="left"/>
      <w:pPr>
        <w:tabs>
          <w:tab w:val="num" w:pos="644"/>
        </w:tabs>
        <w:ind w:left="-454" w:firstLine="73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115932"/>
    <w:multiLevelType w:val="hybridMultilevel"/>
    <w:tmpl w:val="FFEEE6BA"/>
    <w:lvl w:ilvl="0" w:tplc="BEFC7C6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23C236F"/>
    <w:multiLevelType w:val="hybridMultilevel"/>
    <w:tmpl w:val="21949836"/>
    <w:lvl w:ilvl="0" w:tplc="4E1AC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302B23"/>
    <w:multiLevelType w:val="hybridMultilevel"/>
    <w:tmpl w:val="039241AE"/>
    <w:lvl w:ilvl="0" w:tplc="F65A837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4836BD7"/>
    <w:multiLevelType w:val="hybridMultilevel"/>
    <w:tmpl w:val="F3F239C0"/>
    <w:lvl w:ilvl="0" w:tplc="4E1AC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570345"/>
    <w:multiLevelType w:val="hybridMultilevel"/>
    <w:tmpl w:val="60BEF3E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A46AD5"/>
    <w:multiLevelType w:val="hybridMultilevel"/>
    <w:tmpl w:val="9C0E61A8"/>
    <w:lvl w:ilvl="0" w:tplc="08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749200F"/>
    <w:multiLevelType w:val="hybridMultilevel"/>
    <w:tmpl w:val="13C4B1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C615FD"/>
    <w:multiLevelType w:val="hybridMultilevel"/>
    <w:tmpl w:val="5A24A4B8"/>
    <w:lvl w:ilvl="0" w:tplc="A4D4058E">
      <w:start w:val="3"/>
      <w:numFmt w:val="lowerLetter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9C9132C"/>
    <w:multiLevelType w:val="singleLevel"/>
    <w:tmpl w:val="78ACF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3AB03781"/>
    <w:multiLevelType w:val="hybridMultilevel"/>
    <w:tmpl w:val="D856F1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B447DC"/>
    <w:multiLevelType w:val="hybridMultilevel"/>
    <w:tmpl w:val="E078E464"/>
    <w:lvl w:ilvl="0" w:tplc="D5B64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5A1F21"/>
    <w:multiLevelType w:val="hybridMultilevel"/>
    <w:tmpl w:val="D358708E"/>
    <w:lvl w:ilvl="0" w:tplc="5F769C40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-1647"/>
        </w:tabs>
        <w:ind w:left="-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927"/>
        </w:tabs>
        <w:ind w:left="-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207"/>
        </w:tabs>
        <w:ind w:left="-2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3"/>
        </w:tabs>
        <w:ind w:left="5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33"/>
        </w:tabs>
        <w:ind w:left="12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673"/>
        </w:tabs>
        <w:ind w:left="26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93"/>
        </w:tabs>
        <w:ind w:left="3393" w:hanging="180"/>
      </w:pPr>
    </w:lvl>
  </w:abstractNum>
  <w:abstractNum w:abstractNumId="24" w15:restartNumberingAfterBreak="0">
    <w:nsid w:val="3E063575"/>
    <w:multiLevelType w:val="hybridMultilevel"/>
    <w:tmpl w:val="ED629174"/>
    <w:lvl w:ilvl="0" w:tplc="08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2166FC"/>
    <w:multiLevelType w:val="hybridMultilevel"/>
    <w:tmpl w:val="46E6354A"/>
    <w:lvl w:ilvl="0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025034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1657DBF"/>
    <w:multiLevelType w:val="hybridMultilevel"/>
    <w:tmpl w:val="AC48CDC6"/>
    <w:lvl w:ilvl="0" w:tplc="08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 w15:restartNumberingAfterBreak="0">
    <w:nsid w:val="43E31835"/>
    <w:multiLevelType w:val="hybridMultilevel"/>
    <w:tmpl w:val="DEA6103C"/>
    <w:lvl w:ilvl="0" w:tplc="0809000F">
      <w:start w:val="1"/>
      <w:numFmt w:val="decimal"/>
      <w:lvlText w:val="%1."/>
      <w:lvlJc w:val="left"/>
      <w:pPr>
        <w:ind w:left="1789" w:hanging="360"/>
      </w:pPr>
    </w:lvl>
    <w:lvl w:ilvl="1" w:tplc="08090019" w:tentative="1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9" w15:restartNumberingAfterBreak="0">
    <w:nsid w:val="4554580F"/>
    <w:multiLevelType w:val="hybridMultilevel"/>
    <w:tmpl w:val="8292B9BA"/>
    <w:lvl w:ilvl="0" w:tplc="0C0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C5E70A0"/>
    <w:multiLevelType w:val="hybridMultilevel"/>
    <w:tmpl w:val="13A64808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E457A1B"/>
    <w:multiLevelType w:val="hybridMultilevel"/>
    <w:tmpl w:val="18AE0CDE"/>
    <w:lvl w:ilvl="0" w:tplc="08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0575D55"/>
    <w:multiLevelType w:val="hybridMultilevel"/>
    <w:tmpl w:val="950439A8"/>
    <w:lvl w:ilvl="0" w:tplc="0809000F">
      <w:start w:val="1"/>
      <w:numFmt w:val="decimal"/>
      <w:lvlText w:val="%1."/>
      <w:lvlJc w:val="left"/>
      <w:pPr>
        <w:ind w:left="1789" w:hanging="360"/>
      </w:pPr>
    </w:lvl>
    <w:lvl w:ilvl="1" w:tplc="08090019" w:tentative="1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3" w15:restartNumberingAfterBreak="0">
    <w:nsid w:val="598758FF"/>
    <w:multiLevelType w:val="hybridMultilevel"/>
    <w:tmpl w:val="FC9238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512B0B"/>
    <w:multiLevelType w:val="hybridMultilevel"/>
    <w:tmpl w:val="06EA824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293B9D"/>
    <w:multiLevelType w:val="hybridMultilevel"/>
    <w:tmpl w:val="0324BE1A"/>
    <w:lvl w:ilvl="0" w:tplc="3874134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3144985"/>
    <w:multiLevelType w:val="hybridMultilevel"/>
    <w:tmpl w:val="BFB28702"/>
    <w:lvl w:ilvl="0" w:tplc="08090019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</w:lvl>
    <w:lvl w:ilvl="1" w:tplc="EE747D40">
      <w:start w:val="1"/>
      <w:numFmt w:val="lowerLetter"/>
      <w:lvlText w:val="%2."/>
      <w:lvlJc w:val="left"/>
      <w:pPr>
        <w:tabs>
          <w:tab w:val="num" w:pos="2061"/>
        </w:tabs>
        <w:ind w:left="2061" w:hanging="360"/>
      </w:pPr>
      <w:rPr>
        <w:b w:val="0"/>
        <w:bCs w:val="0"/>
      </w:rPr>
    </w:lvl>
    <w:lvl w:ilvl="2" w:tplc="E24C1062">
      <w:start w:val="2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28EC7E0">
      <w:start w:val="1"/>
      <w:numFmt w:val="lowerLetter"/>
      <w:lvlText w:val="%5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8A84D28"/>
    <w:multiLevelType w:val="hybridMultilevel"/>
    <w:tmpl w:val="FD16EEBA"/>
    <w:lvl w:ilvl="0" w:tplc="D0F49FF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DF93606"/>
    <w:multiLevelType w:val="multilevel"/>
    <w:tmpl w:val="7BD07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BB0485"/>
    <w:multiLevelType w:val="hybridMultilevel"/>
    <w:tmpl w:val="37CCD8CE"/>
    <w:lvl w:ilvl="0" w:tplc="3518516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0C4721A"/>
    <w:multiLevelType w:val="hybridMultilevel"/>
    <w:tmpl w:val="535C4696"/>
    <w:lvl w:ilvl="0" w:tplc="08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8228FE"/>
    <w:multiLevelType w:val="hybridMultilevel"/>
    <w:tmpl w:val="7988CD72"/>
    <w:lvl w:ilvl="0" w:tplc="FBC08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FD1762"/>
    <w:multiLevelType w:val="hybridMultilevel"/>
    <w:tmpl w:val="386E6556"/>
    <w:lvl w:ilvl="0" w:tplc="F8069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332D10"/>
    <w:multiLevelType w:val="hybridMultilevel"/>
    <w:tmpl w:val="0AD2683E"/>
    <w:lvl w:ilvl="0" w:tplc="FD184066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7B36651"/>
    <w:multiLevelType w:val="hybridMultilevel"/>
    <w:tmpl w:val="1ADCEDAC"/>
    <w:lvl w:ilvl="0" w:tplc="5F769C40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-1647"/>
        </w:tabs>
        <w:ind w:left="-164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-927"/>
        </w:tabs>
        <w:ind w:left="-927" w:hanging="180"/>
      </w:pPr>
    </w:lvl>
    <w:lvl w:ilvl="3" w:tplc="2FC89C1A">
      <w:start w:val="1"/>
      <w:numFmt w:val="lowerLetter"/>
      <w:lvlText w:val="%4)"/>
      <w:lvlJc w:val="left"/>
      <w:pPr>
        <w:tabs>
          <w:tab w:val="num" w:pos="644"/>
        </w:tabs>
        <w:ind w:left="-454" w:firstLine="738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513"/>
        </w:tabs>
        <w:ind w:left="513" w:hanging="360"/>
      </w:pPr>
    </w:lvl>
    <w:lvl w:ilvl="5" w:tplc="66C044F4">
      <w:start w:val="8"/>
      <w:numFmt w:val="decimal"/>
      <w:lvlText w:val="%6."/>
      <w:lvlJc w:val="left"/>
      <w:pPr>
        <w:tabs>
          <w:tab w:val="num" w:pos="1413"/>
        </w:tabs>
        <w:ind w:left="1166" w:hanging="113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673"/>
        </w:tabs>
        <w:ind w:left="26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93"/>
        </w:tabs>
        <w:ind w:left="3393" w:hanging="180"/>
      </w:pPr>
    </w:lvl>
  </w:abstractNum>
  <w:abstractNum w:abstractNumId="45" w15:restartNumberingAfterBreak="0">
    <w:nsid w:val="789E1894"/>
    <w:multiLevelType w:val="hybridMultilevel"/>
    <w:tmpl w:val="5B1489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A922B1"/>
    <w:multiLevelType w:val="hybridMultilevel"/>
    <w:tmpl w:val="E4CE7754"/>
    <w:lvl w:ilvl="0" w:tplc="784A4ADA">
      <w:start w:val="1"/>
      <w:numFmt w:val="lowerRoman"/>
      <w:lvlText w:val="%1."/>
      <w:lvlJc w:val="left"/>
      <w:pPr>
        <w:ind w:left="178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B553CEA"/>
    <w:multiLevelType w:val="hybridMultilevel"/>
    <w:tmpl w:val="A40AB93C"/>
    <w:lvl w:ilvl="0" w:tplc="A71085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D73FCF"/>
    <w:multiLevelType w:val="hybridMultilevel"/>
    <w:tmpl w:val="2FC862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4989577">
    <w:abstractNumId w:val="36"/>
  </w:num>
  <w:num w:numId="2" w16cid:durableId="1773239859">
    <w:abstractNumId w:val="44"/>
  </w:num>
  <w:num w:numId="3" w16cid:durableId="969675130">
    <w:abstractNumId w:val="23"/>
  </w:num>
  <w:num w:numId="4" w16cid:durableId="931284362">
    <w:abstractNumId w:val="11"/>
  </w:num>
  <w:num w:numId="5" w16cid:durableId="1716269464">
    <w:abstractNumId w:val="42"/>
  </w:num>
  <w:num w:numId="6" w16cid:durableId="1827161536">
    <w:abstractNumId w:val="41"/>
  </w:num>
  <w:num w:numId="7" w16cid:durableId="1058438716">
    <w:abstractNumId w:val="8"/>
  </w:num>
  <w:num w:numId="8" w16cid:durableId="680357003">
    <w:abstractNumId w:val="22"/>
  </w:num>
  <w:num w:numId="9" w16cid:durableId="601228473">
    <w:abstractNumId w:val="15"/>
  </w:num>
  <w:num w:numId="10" w16cid:durableId="1469202156">
    <w:abstractNumId w:val="26"/>
  </w:num>
  <w:num w:numId="11" w16cid:durableId="1708872171">
    <w:abstractNumId w:val="13"/>
  </w:num>
  <w:num w:numId="12" w16cid:durableId="324287127">
    <w:abstractNumId w:val="20"/>
  </w:num>
  <w:num w:numId="13" w16cid:durableId="1009789821">
    <w:abstractNumId w:val="43"/>
  </w:num>
  <w:num w:numId="14" w16cid:durableId="723144147">
    <w:abstractNumId w:val="6"/>
  </w:num>
  <w:num w:numId="15" w16cid:durableId="1518888002">
    <w:abstractNumId w:val="33"/>
  </w:num>
  <w:num w:numId="16" w16cid:durableId="566573365">
    <w:abstractNumId w:val="3"/>
  </w:num>
  <w:num w:numId="17" w16cid:durableId="690226838">
    <w:abstractNumId w:val="21"/>
  </w:num>
  <w:num w:numId="18" w16cid:durableId="856045590">
    <w:abstractNumId w:val="48"/>
  </w:num>
  <w:num w:numId="19" w16cid:durableId="2049453730">
    <w:abstractNumId w:val="4"/>
  </w:num>
  <w:num w:numId="20" w16cid:durableId="999039360">
    <w:abstractNumId w:val="16"/>
  </w:num>
  <w:num w:numId="21" w16cid:durableId="1210000210">
    <w:abstractNumId w:val="45"/>
  </w:num>
  <w:num w:numId="22" w16cid:durableId="1660301894">
    <w:abstractNumId w:val="25"/>
  </w:num>
  <w:num w:numId="23" w16cid:durableId="882911572">
    <w:abstractNumId w:val="19"/>
  </w:num>
  <w:num w:numId="24" w16cid:durableId="2144536896">
    <w:abstractNumId w:val="38"/>
  </w:num>
  <w:num w:numId="25" w16cid:durableId="1686439293">
    <w:abstractNumId w:val="5"/>
  </w:num>
  <w:num w:numId="26" w16cid:durableId="1933780607">
    <w:abstractNumId w:val="24"/>
  </w:num>
  <w:num w:numId="27" w16cid:durableId="1643463685">
    <w:abstractNumId w:val="31"/>
  </w:num>
  <w:num w:numId="28" w16cid:durableId="2054839644">
    <w:abstractNumId w:val="40"/>
  </w:num>
  <w:num w:numId="29" w16cid:durableId="424763807">
    <w:abstractNumId w:val="34"/>
  </w:num>
  <w:num w:numId="30" w16cid:durableId="345712064">
    <w:abstractNumId w:val="9"/>
  </w:num>
  <w:num w:numId="31" w16cid:durableId="2022313722">
    <w:abstractNumId w:val="0"/>
  </w:num>
  <w:num w:numId="32" w16cid:durableId="1676035008">
    <w:abstractNumId w:val="30"/>
  </w:num>
  <w:num w:numId="33" w16cid:durableId="27724958">
    <w:abstractNumId w:val="1"/>
  </w:num>
  <w:num w:numId="34" w16cid:durableId="140118300">
    <w:abstractNumId w:val="27"/>
  </w:num>
  <w:num w:numId="35" w16cid:durableId="1812940144">
    <w:abstractNumId w:val="35"/>
  </w:num>
  <w:num w:numId="36" w16cid:durableId="838664868">
    <w:abstractNumId w:val="12"/>
  </w:num>
  <w:num w:numId="37" w16cid:durableId="284385755">
    <w:abstractNumId w:val="29"/>
  </w:num>
  <w:num w:numId="38" w16cid:durableId="1519276621">
    <w:abstractNumId w:val="37"/>
  </w:num>
  <w:num w:numId="39" w16cid:durableId="1840997753">
    <w:abstractNumId w:val="39"/>
  </w:num>
  <w:num w:numId="40" w16cid:durableId="1929918556">
    <w:abstractNumId w:val="7"/>
  </w:num>
  <w:num w:numId="41" w16cid:durableId="665397869">
    <w:abstractNumId w:val="2"/>
  </w:num>
  <w:num w:numId="42" w16cid:durableId="1473054985">
    <w:abstractNumId w:val="17"/>
  </w:num>
  <w:num w:numId="43" w16cid:durableId="1248609741">
    <w:abstractNumId w:val="28"/>
  </w:num>
  <w:num w:numId="44" w16cid:durableId="418258011">
    <w:abstractNumId w:val="14"/>
  </w:num>
  <w:num w:numId="45" w16cid:durableId="957486843">
    <w:abstractNumId w:val="32"/>
  </w:num>
  <w:num w:numId="46" w16cid:durableId="1566646301">
    <w:abstractNumId w:val="46"/>
  </w:num>
  <w:num w:numId="47" w16cid:durableId="496847188">
    <w:abstractNumId w:val="10"/>
  </w:num>
  <w:num w:numId="48" w16cid:durableId="959995915">
    <w:abstractNumId w:val="47"/>
  </w:num>
  <w:num w:numId="49" w16cid:durableId="3184627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14F"/>
    <w:rsid w:val="0000139D"/>
    <w:rsid w:val="00005C21"/>
    <w:rsid w:val="00005F7B"/>
    <w:rsid w:val="00010B0C"/>
    <w:rsid w:val="00011362"/>
    <w:rsid w:val="00011B78"/>
    <w:rsid w:val="00011EBC"/>
    <w:rsid w:val="00013F12"/>
    <w:rsid w:val="00017E98"/>
    <w:rsid w:val="00020076"/>
    <w:rsid w:val="000223C6"/>
    <w:rsid w:val="00023642"/>
    <w:rsid w:val="00023E2F"/>
    <w:rsid w:val="000243DB"/>
    <w:rsid w:val="00024B21"/>
    <w:rsid w:val="00024DB8"/>
    <w:rsid w:val="00025EC0"/>
    <w:rsid w:val="00026AB3"/>
    <w:rsid w:val="00031881"/>
    <w:rsid w:val="00031D33"/>
    <w:rsid w:val="0003211A"/>
    <w:rsid w:val="00034153"/>
    <w:rsid w:val="00036B86"/>
    <w:rsid w:val="00040743"/>
    <w:rsid w:val="0004634A"/>
    <w:rsid w:val="000508DB"/>
    <w:rsid w:val="00053359"/>
    <w:rsid w:val="00062C6F"/>
    <w:rsid w:val="00063165"/>
    <w:rsid w:val="000641F5"/>
    <w:rsid w:val="00064425"/>
    <w:rsid w:val="000668CA"/>
    <w:rsid w:val="0007323C"/>
    <w:rsid w:val="00073781"/>
    <w:rsid w:val="00073A54"/>
    <w:rsid w:val="00076345"/>
    <w:rsid w:val="00077AC1"/>
    <w:rsid w:val="00077B00"/>
    <w:rsid w:val="00080BA8"/>
    <w:rsid w:val="00080EBA"/>
    <w:rsid w:val="0008249C"/>
    <w:rsid w:val="0008414F"/>
    <w:rsid w:val="000847D5"/>
    <w:rsid w:val="00085CED"/>
    <w:rsid w:val="000861E6"/>
    <w:rsid w:val="000907B1"/>
    <w:rsid w:val="00091FB6"/>
    <w:rsid w:val="00093DC1"/>
    <w:rsid w:val="0009414F"/>
    <w:rsid w:val="000947B7"/>
    <w:rsid w:val="000A1CE1"/>
    <w:rsid w:val="000B0A2C"/>
    <w:rsid w:val="000B0ACA"/>
    <w:rsid w:val="000B1611"/>
    <w:rsid w:val="000B196A"/>
    <w:rsid w:val="000B37DE"/>
    <w:rsid w:val="000B3942"/>
    <w:rsid w:val="000B3D92"/>
    <w:rsid w:val="000B4DE9"/>
    <w:rsid w:val="000C0C2E"/>
    <w:rsid w:val="000C32EF"/>
    <w:rsid w:val="000C432B"/>
    <w:rsid w:val="000C4A41"/>
    <w:rsid w:val="000C56B1"/>
    <w:rsid w:val="000C65AD"/>
    <w:rsid w:val="000C7954"/>
    <w:rsid w:val="000C7F5A"/>
    <w:rsid w:val="000D4113"/>
    <w:rsid w:val="000D7E44"/>
    <w:rsid w:val="000E1602"/>
    <w:rsid w:val="000E1A48"/>
    <w:rsid w:val="000E38B6"/>
    <w:rsid w:val="000E5030"/>
    <w:rsid w:val="000F0B30"/>
    <w:rsid w:val="000F0E31"/>
    <w:rsid w:val="000F1BA7"/>
    <w:rsid w:val="000F241D"/>
    <w:rsid w:val="000F3BF6"/>
    <w:rsid w:val="000F4752"/>
    <w:rsid w:val="001009CE"/>
    <w:rsid w:val="00100FC1"/>
    <w:rsid w:val="00101314"/>
    <w:rsid w:val="001022F5"/>
    <w:rsid w:val="00103A0B"/>
    <w:rsid w:val="00107123"/>
    <w:rsid w:val="00107561"/>
    <w:rsid w:val="001101EE"/>
    <w:rsid w:val="001112B7"/>
    <w:rsid w:val="00111E80"/>
    <w:rsid w:val="0011289B"/>
    <w:rsid w:val="0011295A"/>
    <w:rsid w:val="001133A5"/>
    <w:rsid w:val="001161B3"/>
    <w:rsid w:val="00121174"/>
    <w:rsid w:val="001243D6"/>
    <w:rsid w:val="0012488B"/>
    <w:rsid w:val="001301C3"/>
    <w:rsid w:val="00130695"/>
    <w:rsid w:val="00131A84"/>
    <w:rsid w:val="001324A6"/>
    <w:rsid w:val="00133D23"/>
    <w:rsid w:val="001349F5"/>
    <w:rsid w:val="00134DA7"/>
    <w:rsid w:val="001359D3"/>
    <w:rsid w:val="001360A3"/>
    <w:rsid w:val="00137A12"/>
    <w:rsid w:val="0014105B"/>
    <w:rsid w:val="00141D7E"/>
    <w:rsid w:val="00142DD9"/>
    <w:rsid w:val="0014356F"/>
    <w:rsid w:val="00146C7B"/>
    <w:rsid w:val="001563A3"/>
    <w:rsid w:val="00157176"/>
    <w:rsid w:val="001575F8"/>
    <w:rsid w:val="001579F4"/>
    <w:rsid w:val="00161B87"/>
    <w:rsid w:val="001629C2"/>
    <w:rsid w:val="00171D94"/>
    <w:rsid w:val="001721E8"/>
    <w:rsid w:val="00175A17"/>
    <w:rsid w:val="00175FF2"/>
    <w:rsid w:val="001763D1"/>
    <w:rsid w:val="0017726A"/>
    <w:rsid w:val="00180AFB"/>
    <w:rsid w:val="00182707"/>
    <w:rsid w:val="00182C06"/>
    <w:rsid w:val="00183F64"/>
    <w:rsid w:val="0018696C"/>
    <w:rsid w:val="001958C9"/>
    <w:rsid w:val="00195E74"/>
    <w:rsid w:val="001A04C4"/>
    <w:rsid w:val="001A0759"/>
    <w:rsid w:val="001A3D97"/>
    <w:rsid w:val="001B1422"/>
    <w:rsid w:val="001B3E29"/>
    <w:rsid w:val="001C43AC"/>
    <w:rsid w:val="001C4F81"/>
    <w:rsid w:val="001C5F51"/>
    <w:rsid w:val="001C6C00"/>
    <w:rsid w:val="001C7AAF"/>
    <w:rsid w:val="001C7BE1"/>
    <w:rsid w:val="001C7DAF"/>
    <w:rsid w:val="001D1EE7"/>
    <w:rsid w:val="001D3BB4"/>
    <w:rsid w:val="001D3E06"/>
    <w:rsid w:val="001D3FB6"/>
    <w:rsid w:val="001D44B7"/>
    <w:rsid w:val="001D5548"/>
    <w:rsid w:val="001E03B6"/>
    <w:rsid w:val="001E0C47"/>
    <w:rsid w:val="001E3B0E"/>
    <w:rsid w:val="001E3F31"/>
    <w:rsid w:val="001E6699"/>
    <w:rsid w:val="001E6F8A"/>
    <w:rsid w:val="001E7EFC"/>
    <w:rsid w:val="001E7FA7"/>
    <w:rsid w:val="001F03AB"/>
    <w:rsid w:val="001F03BA"/>
    <w:rsid w:val="001F0578"/>
    <w:rsid w:val="001F2296"/>
    <w:rsid w:val="001F2A63"/>
    <w:rsid w:val="001F2DD7"/>
    <w:rsid w:val="001F447F"/>
    <w:rsid w:val="001F462B"/>
    <w:rsid w:val="001F4F28"/>
    <w:rsid w:val="00201285"/>
    <w:rsid w:val="00201566"/>
    <w:rsid w:val="00202126"/>
    <w:rsid w:val="00204820"/>
    <w:rsid w:val="00204EEE"/>
    <w:rsid w:val="00205914"/>
    <w:rsid w:val="002064A0"/>
    <w:rsid w:val="00206CAA"/>
    <w:rsid w:val="002106E1"/>
    <w:rsid w:val="00211E2E"/>
    <w:rsid w:val="00213187"/>
    <w:rsid w:val="00214F10"/>
    <w:rsid w:val="00216039"/>
    <w:rsid w:val="00220A9D"/>
    <w:rsid w:val="00221F01"/>
    <w:rsid w:val="00222AF3"/>
    <w:rsid w:val="002237D0"/>
    <w:rsid w:val="002260EA"/>
    <w:rsid w:val="00227F5B"/>
    <w:rsid w:val="00230982"/>
    <w:rsid w:val="00230EDB"/>
    <w:rsid w:val="00230F0E"/>
    <w:rsid w:val="002328CF"/>
    <w:rsid w:val="00234472"/>
    <w:rsid w:val="00236D44"/>
    <w:rsid w:val="00237F8D"/>
    <w:rsid w:val="00240341"/>
    <w:rsid w:val="0024046B"/>
    <w:rsid w:val="00240960"/>
    <w:rsid w:val="00240A08"/>
    <w:rsid w:val="002415D1"/>
    <w:rsid w:val="00242C17"/>
    <w:rsid w:val="002439CC"/>
    <w:rsid w:val="002458AE"/>
    <w:rsid w:val="00245DA2"/>
    <w:rsid w:val="00247498"/>
    <w:rsid w:val="00251654"/>
    <w:rsid w:val="00255044"/>
    <w:rsid w:val="00256305"/>
    <w:rsid w:val="0025647C"/>
    <w:rsid w:val="0026135A"/>
    <w:rsid w:val="00264198"/>
    <w:rsid w:val="00265166"/>
    <w:rsid w:val="00267F49"/>
    <w:rsid w:val="002714EC"/>
    <w:rsid w:val="00273CD9"/>
    <w:rsid w:val="00275BFC"/>
    <w:rsid w:val="00277FF4"/>
    <w:rsid w:val="00281CA3"/>
    <w:rsid w:val="00284ED7"/>
    <w:rsid w:val="00285D19"/>
    <w:rsid w:val="00287D4C"/>
    <w:rsid w:val="002902AA"/>
    <w:rsid w:val="00293A78"/>
    <w:rsid w:val="00295D04"/>
    <w:rsid w:val="0029696C"/>
    <w:rsid w:val="0029745F"/>
    <w:rsid w:val="002A502D"/>
    <w:rsid w:val="002A5054"/>
    <w:rsid w:val="002B0863"/>
    <w:rsid w:val="002B0F0D"/>
    <w:rsid w:val="002B1327"/>
    <w:rsid w:val="002B1C1A"/>
    <w:rsid w:val="002B1DE8"/>
    <w:rsid w:val="002B52A2"/>
    <w:rsid w:val="002B5C77"/>
    <w:rsid w:val="002B7197"/>
    <w:rsid w:val="002B7D22"/>
    <w:rsid w:val="002B7F18"/>
    <w:rsid w:val="002B7FE3"/>
    <w:rsid w:val="002C3AC3"/>
    <w:rsid w:val="002C6102"/>
    <w:rsid w:val="002C7145"/>
    <w:rsid w:val="002D039A"/>
    <w:rsid w:val="002D0ABF"/>
    <w:rsid w:val="002D313D"/>
    <w:rsid w:val="002D31FC"/>
    <w:rsid w:val="002D3FCB"/>
    <w:rsid w:val="002D521D"/>
    <w:rsid w:val="002D56D5"/>
    <w:rsid w:val="002D5763"/>
    <w:rsid w:val="002D754F"/>
    <w:rsid w:val="002E428F"/>
    <w:rsid w:val="002E7E05"/>
    <w:rsid w:val="002F0345"/>
    <w:rsid w:val="002F0858"/>
    <w:rsid w:val="002F13D8"/>
    <w:rsid w:val="002F1E31"/>
    <w:rsid w:val="002F24DF"/>
    <w:rsid w:val="002F3B86"/>
    <w:rsid w:val="00300005"/>
    <w:rsid w:val="003006BA"/>
    <w:rsid w:val="00300F37"/>
    <w:rsid w:val="003015EB"/>
    <w:rsid w:val="00301DC6"/>
    <w:rsid w:val="00302ABF"/>
    <w:rsid w:val="003031F7"/>
    <w:rsid w:val="00303326"/>
    <w:rsid w:val="00303A5C"/>
    <w:rsid w:val="003104CE"/>
    <w:rsid w:val="00310B4A"/>
    <w:rsid w:val="00312E5A"/>
    <w:rsid w:val="0031604D"/>
    <w:rsid w:val="003212F7"/>
    <w:rsid w:val="003224BE"/>
    <w:rsid w:val="0032286F"/>
    <w:rsid w:val="0032465D"/>
    <w:rsid w:val="00325B4E"/>
    <w:rsid w:val="00326F49"/>
    <w:rsid w:val="00332910"/>
    <w:rsid w:val="0033450B"/>
    <w:rsid w:val="00341226"/>
    <w:rsid w:val="003419B8"/>
    <w:rsid w:val="00341AEE"/>
    <w:rsid w:val="00342061"/>
    <w:rsid w:val="00344D63"/>
    <w:rsid w:val="00345836"/>
    <w:rsid w:val="00346639"/>
    <w:rsid w:val="00351BF5"/>
    <w:rsid w:val="003532A1"/>
    <w:rsid w:val="00355AAC"/>
    <w:rsid w:val="0035622B"/>
    <w:rsid w:val="00356B27"/>
    <w:rsid w:val="003572D5"/>
    <w:rsid w:val="00357665"/>
    <w:rsid w:val="00360A1F"/>
    <w:rsid w:val="00360FD6"/>
    <w:rsid w:val="00361215"/>
    <w:rsid w:val="0036125E"/>
    <w:rsid w:val="003612F9"/>
    <w:rsid w:val="003622C7"/>
    <w:rsid w:val="00363801"/>
    <w:rsid w:val="00364F2C"/>
    <w:rsid w:val="00372540"/>
    <w:rsid w:val="0037286A"/>
    <w:rsid w:val="00373F1C"/>
    <w:rsid w:val="00374A08"/>
    <w:rsid w:val="0037721F"/>
    <w:rsid w:val="00380D08"/>
    <w:rsid w:val="00383BE8"/>
    <w:rsid w:val="00384260"/>
    <w:rsid w:val="0038477F"/>
    <w:rsid w:val="003850F2"/>
    <w:rsid w:val="0038566D"/>
    <w:rsid w:val="0038637C"/>
    <w:rsid w:val="00390D44"/>
    <w:rsid w:val="00390E22"/>
    <w:rsid w:val="0039211E"/>
    <w:rsid w:val="00393E5A"/>
    <w:rsid w:val="003969B8"/>
    <w:rsid w:val="003A1B73"/>
    <w:rsid w:val="003A2AD1"/>
    <w:rsid w:val="003A568F"/>
    <w:rsid w:val="003A67AE"/>
    <w:rsid w:val="003A6D0D"/>
    <w:rsid w:val="003B37C9"/>
    <w:rsid w:val="003B49E4"/>
    <w:rsid w:val="003B74D7"/>
    <w:rsid w:val="003C011E"/>
    <w:rsid w:val="003C12EB"/>
    <w:rsid w:val="003C5A6C"/>
    <w:rsid w:val="003D4174"/>
    <w:rsid w:val="003D5170"/>
    <w:rsid w:val="003D54B8"/>
    <w:rsid w:val="003D55F2"/>
    <w:rsid w:val="003D7297"/>
    <w:rsid w:val="003E04BF"/>
    <w:rsid w:val="003E662A"/>
    <w:rsid w:val="003E6735"/>
    <w:rsid w:val="003E6D9F"/>
    <w:rsid w:val="003E7249"/>
    <w:rsid w:val="003E78B6"/>
    <w:rsid w:val="003E7B0C"/>
    <w:rsid w:val="003E7FF5"/>
    <w:rsid w:val="003F0C20"/>
    <w:rsid w:val="003F4BD1"/>
    <w:rsid w:val="003F5602"/>
    <w:rsid w:val="003F57E8"/>
    <w:rsid w:val="003F7458"/>
    <w:rsid w:val="004043C5"/>
    <w:rsid w:val="00405F37"/>
    <w:rsid w:val="004066B7"/>
    <w:rsid w:val="00406B37"/>
    <w:rsid w:val="00412D1E"/>
    <w:rsid w:val="00413EE0"/>
    <w:rsid w:val="004207AE"/>
    <w:rsid w:val="004208ED"/>
    <w:rsid w:val="004229B9"/>
    <w:rsid w:val="00422FA0"/>
    <w:rsid w:val="0042346B"/>
    <w:rsid w:val="00424355"/>
    <w:rsid w:val="00425B6C"/>
    <w:rsid w:val="00426555"/>
    <w:rsid w:val="004315F0"/>
    <w:rsid w:val="004320CB"/>
    <w:rsid w:val="004374F1"/>
    <w:rsid w:val="00440E1E"/>
    <w:rsid w:val="004434F2"/>
    <w:rsid w:val="004471B5"/>
    <w:rsid w:val="004479D2"/>
    <w:rsid w:val="00454E5A"/>
    <w:rsid w:val="0045643A"/>
    <w:rsid w:val="004570A6"/>
    <w:rsid w:val="004612CD"/>
    <w:rsid w:val="00464234"/>
    <w:rsid w:val="00464FF6"/>
    <w:rsid w:val="004668EA"/>
    <w:rsid w:val="004709C5"/>
    <w:rsid w:val="004709F4"/>
    <w:rsid w:val="004713DB"/>
    <w:rsid w:val="00475831"/>
    <w:rsid w:val="00475BD5"/>
    <w:rsid w:val="00476029"/>
    <w:rsid w:val="004762AD"/>
    <w:rsid w:val="00477CFA"/>
    <w:rsid w:val="004811D0"/>
    <w:rsid w:val="00484557"/>
    <w:rsid w:val="004848F9"/>
    <w:rsid w:val="00484A45"/>
    <w:rsid w:val="00484B45"/>
    <w:rsid w:val="004855C5"/>
    <w:rsid w:val="004869E4"/>
    <w:rsid w:val="004906D6"/>
    <w:rsid w:val="00491869"/>
    <w:rsid w:val="00491F3B"/>
    <w:rsid w:val="00492713"/>
    <w:rsid w:val="00492861"/>
    <w:rsid w:val="00492BE9"/>
    <w:rsid w:val="00495EAA"/>
    <w:rsid w:val="004978C4"/>
    <w:rsid w:val="004A15BB"/>
    <w:rsid w:val="004A1DB6"/>
    <w:rsid w:val="004A2971"/>
    <w:rsid w:val="004A46BC"/>
    <w:rsid w:val="004A53BC"/>
    <w:rsid w:val="004A57B8"/>
    <w:rsid w:val="004B0B81"/>
    <w:rsid w:val="004B4542"/>
    <w:rsid w:val="004B491C"/>
    <w:rsid w:val="004B4DCE"/>
    <w:rsid w:val="004B7B16"/>
    <w:rsid w:val="004C0C7C"/>
    <w:rsid w:val="004C429D"/>
    <w:rsid w:val="004D4FB5"/>
    <w:rsid w:val="004D69B7"/>
    <w:rsid w:val="004D797F"/>
    <w:rsid w:val="004E35CA"/>
    <w:rsid w:val="004E73BB"/>
    <w:rsid w:val="004F1A07"/>
    <w:rsid w:val="004F2883"/>
    <w:rsid w:val="004F37D8"/>
    <w:rsid w:val="004F4CE1"/>
    <w:rsid w:val="004F5458"/>
    <w:rsid w:val="004F6905"/>
    <w:rsid w:val="005012DC"/>
    <w:rsid w:val="00503423"/>
    <w:rsid w:val="0050388A"/>
    <w:rsid w:val="005110AB"/>
    <w:rsid w:val="0051153D"/>
    <w:rsid w:val="00513503"/>
    <w:rsid w:val="0051636D"/>
    <w:rsid w:val="00516D8E"/>
    <w:rsid w:val="00517C28"/>
    <w:rsid w:val="005212FB"/>
    <w:rsid w:val="0052742F"/>
    <w:rsid w:val="00532140"/>
    <w:rsid w:val="0053248A"/>
    <w:rsid w:val="005327A0"/>
    <w:rsid w:val="0053403D"/>
    <w:rsid w:val="00534D22"/>
    <w:rsid w:val="00535493"/>
    <w:rsid w:val="00535B48"/>
    <w:rsid w:val="00536B90"/>
    <w:rsid w:val="00547995"/>
    <w:rsid w:val="00550CD0"/>
    <w:rsid w:val="00551C03"/>
    <w:rsid w:val="00561362"/>
    <w:rsid w:val="00562EEE"/>
    <w:rsid w:val="00563887"/>
    <w:rsid w:val="00564A68"/>
    <w:rsid w:val="00567F37"/>
    <w:rsid w:val="0057131D"/>
    <w:rsid w:val="00574B2C"/>
    <w:rsid w:val="00575687"/>
    <w:rsid w:val="00575E84"/>
    <w:rsid w:val="00576583"/>
    <w:rsid w:val="005769EB"/>
    <w:rsid w:val="00580A43"/>
    <w:rsid w:val="00582CF3"/>
    <w:rsid w:val="0058641A"/>
    <w:rsid w:val="00586D8B"/>
    <w:rsid w:val="00590CC4"/>
    <w:rsid w:val="00592684"/>
    <w:rsid w:val="00592D36"/>
    <w:rsid w:val="00593B77"/>
    <w:rsid w:val="005962BC"/>
    <w:rsid w:val="00596AC3"/>
    <w:rsid w:val="00597712"/>
    <w:rsid w:val="005A02F5"/>
    <w:rsid w:val="005A2D53"/>
    <w:rsid w:val="005A4DAC"/>
    <w:rsid w:val="005A58B5"/>
    <w:rsid w:val="005A6BD7"/>
    <w:rsid w:val="005B0CBA"/>
    <w:rsid w:val="005B26D3"/>
    <w:rsid w:val="005B5746"/>
    <w:rsid w:val="005B598A"/>
    <w:rsid w:val="005B72C0"/>
    <w:rsid w:val="005B7A25"/>
    <w:rsid w:val="005C2137"/>
    <w:rsid w:val="005C4E6E"/>
    <w:rsid w:val="005C4E83"/>
    <w:rsid w:val="005D12D9"/>
    <w:rsid w:val="005D201E"/>
    <w:rsid w:val="005D312E"/>
    <w:rsid w:val="005D3379"/>
    <w:rsid w:val="005D5A24"/>
    <w:rsid w:val="005D6D8E"/>
    <w:rsid w:val="005E6A83"/>
    <w:rsid w:val="005E6EBB"/>
    <w:rsid w:val="005E7A52"/>
    <w:rsid w:val="005F26AE"/>
    <w:rsid w:val="005F4F6B"/>
    <w:rsid w:val="005F5552"/>
    <w:rsid w:val="005F77C1"/>
    <w:rsid w:val="00601B5E"/>
    <w:rsid w:val="00601E30"/>
    <w:rsid w:val="006025DB"/>
    <w:rsid w:val="006038D2"/>
    <w:rsid w:val="006129DA"/>
    <w:rsid w:val="00613B75"/>
    <w:rsid w:val="00614434"/>
    <w:rsid w:val="00616D6B"/>
    <w:rsid w:val="00616E46"/>
    <w:rsid w:val="00617319"/>
    <w:rsid w:val="00617DBF"/>
    <w:rsid w:val="00620E6B"/>
    <w:rsid w:val="00621988"/>
    <w:rsid w:val="0062479C"/>
    <w:rsid w:val="00630436"/>
    <w:rsid w:val="00630FFE"/>
    <w:rsid w:val="006313D1"/>
    <w:rsid w:val="006323D4"/>
    <w:rsid w:val="00633ACA"/>
    <w:rsid w:val="00634FCF"/>
    <w:rsid w:val="006403D7"/>
    <w:rsid w:val="006429F7"/>
    <w:rsid w:val="00643D5E"/>
    <w:rsid w:val="0064756A"/>
    <w:rsid w:val="00651556"/>
    <w:rsid w:val="006517F1"/>
    <w:rsid w:val="006539AC"/>
    <w:rsid w:val="00656DE4"/>
    <w:rsid w:val="006618EB"/>
    <w:rsid w:val="0066266F"/>
    <w:rsid w:val="00663709"/>
    <w:rsid w:val="00664356"/>
    <w:rsid w:val="006645CF"/>
    <w:rsid w:val="00664B66"/>
    <w:rsid w:val="00666DE2"/>
    <w:rsid w:val="0067184F"/>
    <w:rsid w:val="0067199D"/>
    <w:rsid w:val="00671C37"/>
    <w:rsid w:val="00672F31"/>
    <w:rsid w:val="00676E3D"/>
    <w:rsid w:val="006778F3"/>
    <w:rsid w:val="00681452"/>
    <w:rsid w:val="00682B25"/>
    <w:rsid w:val="006833FD"/>
    <w:rsid w:val="006845A4"/>
    <w:rsid w:val="006915CD"/>
    <w:rsid w:val="00691E80"/>
    <w:rsid w:val="0069298C"/>
    <w:rsid w:val="00693A56"/>
    <w:rsid w:val="006946F6"/>
    <w:rsid w:val="00695E85"/>
    <w:rsid w:val="006A3557"/>
    <w:rsid w:val="006A3E71"/>
    <w:rsid w:val="006A567F"/>
    <w:rsid w:val="006A5B34"/>
    <w:rsid w:val="006A6794"/>
    <w:rsid w:val="006A71E6"/>
    <w:rsid w:val="006B0C75"/>
    <w:rsid w:val="006B4488"/>
    <w:rsid w:val="006B4915"/>
    <w:rsid w:val="006B6820"/>
    <w:rsid w:val="006C0E59"/>
    <w:rsid w:val="006C14CF"/>
    <w:rsid w:val="006C2D0A"/>
    <w:rsid w:val="006C4208"/>
    <w:rsid w:val="006D0EAE"/>
    <w:rsid w:val="006D3138"/>
    <w:rsid w:val="006D4908"/>
    <w:rsid w:val="006D6EDB"/>
    <w:rsid w:val="006E0582"/>
    <w:rsid w:val="006E0D2E"/>
    <w:rsid w:val="006E1C13"/>
    <w:rsid w:val="006E54A1"/>
    <w:rsid w:val="006E66B0"/>
    <w:rsid w:val="006E7577"/>
    <w:rsid w:val="006F32EB"/>
    <w:rsid w:val="006F4EFF"/>
    <w:rsid w:val="00700B0A"/>
    <w:rsid w:val="00700DED"/>
    <w:rsid w:val="00700E62"/>
    <w:rsid w:val="00701AC5"/>
    <w:rsid w:val="00702872"/>
    <w:rsid w:val="00703CEF"/>
    <w:rsid w:val="00704564"/>
    <w:rsid w:val="00712309"/>
    <w:rsid w:val="0071369C"/>
    <w:rsid w:val="007140DB"/>
    <w:rsid w:val="00714855"/>
    <w:rsid w:val="00715373"/>
    <w:rsid w:val="00716232"/>
    <w:rsid w:val="0072091E"/>
    <w:rsid w:val="007229A1"/>
    <w:rsid w:val="00723225"/>
    <w:rsid w:val="007236F5"/>
    <w:rsid w:val="00725295"/>
    <w:rsid w:val="00726AFC"/>
    <w:rsid w:val="0073169D"/>
    <w:rsid w:val="00732740"/>
    <w:rsid w:val="00733D0E"/>
    <w:rsid w:val="00741372"/>
    <w:rsid w:val="007426F9"/>
    <w:rsid w:val="00742BB5"/>
    <w:rsid w:val="00744899"/>
    <w:rsid w:val="00745376"/>
    <w:rsid w:val="0074691C"/>
    <w:rsid w:val="007469F8"/>
    <w:rsid w:val="007503F0"/>
    <w:rsid w:val="007529BF"/>
    <w:rsid w:val="00753FB2"/>
    <w:rsid w:val="007559D1"/>
    <w:rsid w:val="0076068F"/>
    <w:rsid w:val="00761B82"/>
    <w:rsid w:val="00764C25"/>
    <w:rsid w:val="00766F22"/>
    <w:rsid w:val="007702CE"/>
    <w:rsid w:val="00774812"/>
    <w:rsid w:val="007750C9"/>
    <w:rsid w:val="007816A6"/>
    <w:rsid w:val="00782F8C"/>
    <w:rsid w:val="00783AE6"/>
    <w:rsid w:val="00787A64"/>
    <w:rsid w:val="00790277"/>
    <w:rsid w:val="007945B3"/>
    <w:rsid w:val="00796BE1"/>
    <w:rsid w:val="00796C4D"/>
    <w:rsid w:val="00797A6A"/>
    <w:rsid w:val="00797A95"/>
    <w:rsid w:val="007A1411"/>
    <w:rsid w:val="007A424C"/>
    <w:rsid w:val="007A5ED8"/>
    <w:rsid w:val="007B12DB"/>
    <w:rsid w:val="007B24ED"/>
    <w:rsid w:val="007B41A0"/>
    <w:rsid w:val="007B4AAF"/>
    <w:rsid w:val="007B4EBE"/>
    <w:rsid w:val="007B620E"/>
    <w:rsid w:val="007B79C4"/>
    <w:rsid w:val="007B7FE6"/>
    <w:rsid w:val="007C007E"/>
    <w:rsid w:val="007C0106"/>
    <w:rsid w:val="007C02BC"/>
    <w:rsid w:val="007C2F61"/>
    <w:rsid w:val="007C42FA"/>
    <w:rsid w:val="007C56BB"/>
    <w:rsid w:val="007C57AD"/>
    <w:rsid w:val="007C587B"/>
    <w:rsid w:val="007C5962"/>
    <w:rsid w:val="007C7853"/>
    <w:rsid w:val="007C7ABA"/>
    <w:rsid w:val="007D13B2"/>
    <w:rsid w:val="007D1F9F"/>
    <w:rsid w:val="007D36E3"/>
    <w:rsid w:val="007D640D"/>
    <w:rsid w:val="007D6E5E"/>
    <w:rsid w:val="007D7B81"/>
    <w:rsid w:val="007E0822"/>
    <w:rsid w:val="007E16FD"/>
    <w:rsid w:val="007E1864"/>
    <w:rsid w:val="007E2771"/>
    <w:rsid w:val="007E6A38"/>
    <w:rsid w:val="007F0432"/>
    <w:rsid w:val="007F30E7"/>
    <w:rsid w:val="007F4541"/>
    <w:rsid w:val="007F5438"/>
    <w:rsid w:val="007F5499"/>
    <w:rsid w:val="007F63EA"/>
    <w:rsid w:val="007F6709"/>
    <w:rsid w:val="00803783"/>
    <w:rsid w:val="00804DED"/>
    <w:rsid w:val="008057FE"/>
    <w:rsid w:val="00805E52"/>
    <w:rsid w:val="00806D5B"/>
    <w:rsid w:val="00810F83"/>
    <w:rsid w:val="00811300"/>
    <w:rsid w:val="00813BFB"/>
    <w:rsid w:val="00815194"/>
    <w:rsid w:val="00815340"/>
    <w:rsid w:val="00815C72"/>
    <w:rsid w:val="00816161"/>
    <w:rsid w:val="008178A3"/>
    <w:rsid w:val="00820D54"/>
    <w:rsid w:val="00822DF9"/>
    <w:rsid w:val="00823219"/>
    <w:rsid w:val="00824172"/>
    <w:rsid w:val="008259EE"/>
    <w:rsid w:val="0082643E"/>
    <w:rsid w:val="00826EFF"/>
    <w:rsid w:val="00827B8B"/>
    <w:rsid w:val="00832FF9"/>
    <w:rsid w:val="008332F7"/>
    <w:rsid w:val="0083554C"/>
    <w:rsid w:val="00835E00"/>
    <w:rsid w:val="00836AAB"/>
    <w:rsid w:val="008373E7"/>
    <w:rsid w:val="00841A3A"/>
    <w:rsid w:val="00842242"/>
    <w:rsid w:val="00842505"/>
    <w:rsid w:val="00850077"/>
    <w:rsid w:val="008517F7"/>
    <w:rsid w:val="0085273A"/>
    <w:rsid w:val="00852C20"/>
    <w:rsid w:val="008534EE"/>
    <w:rsid w:val="00854783"/>
    <w:rsid w:val="00856528"/>
    <w:rsid w:val="008578BA"/>
    <w:rsid w:val="00860AFD"/>
    <w:rsid w:val="00860D0E"/>
    <w:rsid w:val="00860EA3"/>
    <w:rsid w:val="00864B27"/>
    <w:rsid w:val="00866394"/>
    <w:rsid w:val="00870A17"/>
    <w:rsid w:val="00873101"/>
    <w:rsid w:val="0087574C"/>
    <w:rsid w:val="008769D1"/>
    <w:rsid w:val="00876DCF"/>
    <w:rsid w:val="00877AAE"/>
    <w:rsid w:val="0088074E"/>
    <w:rsid w:val="008810AA"/>
    <w:rsid w:val="008817AA"/>
    <w:rsid w:val="00882467"/>
    <w:rsid w:val="0088340B"/>
    <w:rsid w:val="00883CBF"/>
    <w:rsid w:val="00884859"/>
    <w:rsid w:val="00885A28"/>
    <w:rsid w:val="00890270"/>
    <w:rsid w:val="00890668"/>
    <w:rsid w:val="008912E4"/>
    <w:rsid w:val="00893765"/>
    <w:rsid w:val="00893B65"/>
    <w:rsid w:val="00894FCD"/>
    <w:rsid w:val="00896AB8"/>
    <w:rsid w:val="008A1E87"/>
    <w:rsid w:val="008A2568"/>
    <w:rsid w:val="008A2E66"/>
    <w:rsid w:val="008A378D"/>
    <w:rsid w:val="008A586F"/>
    <w:rsid w:val="008A75F0"/>
    <w:rsid w:val="008A7A58"/>
    <w:rsid w:val="008B0AC5"/>
    <w:rsid w:val="008B0B86"/>
    <w:rsid w:val="008B2DE8"/>
    <w:rsid w:val="008B2F8E"/>
    <w:rsid w:val="008B427A"/>
    <w:rsid w:val="008B4787"/>
    <w:rsid w:val="008B486E"/>
    <w:rsid w:val="008B532C"/>
    <w:rsid w:val="008B5A95"/>
    <w:rsid w:val="008B6E44"/>
    <w:rsid w:val="008C07D1"/>
    <w:rsid w:val="008C41AA"/>
    <w:rsid w:val="008C4585"/>
    <w:rsid w:val="008C55A8"/>
    <w:rsid w:val="008C573B"/>
    <w:rsid w:val="008C6B95"/>
    <w:rsid w:val="008D15E8"/>
    <w:rsid w:val="008D162C"/>
    <w:rsid w:val="008D265E"/>
    <w:rsid w:val="008D3B7A"/>
    <w:rsid w:val="008D3C8B"/>
    <w:rsid w:val="008E16F1"/>
    <w:rsid w:val="008E27F3"/>
    <w:rsid w:val="008E7309"/>
    <w:rsid w:val="008F031D"/>
    <w:rsid w:val="008F0CBF"/>
    <w:rsid w:val="008F1806"/>
    <w:rsid w:val="008F1995"/>
    <w:rsid w:val="008F6291"/>
    <w:rsid w:val="00904EB1"/>
    <w:rsid w:val="00905B10"/>
    <w:rsid w:val="009071C9"/>
    <w:rsid w:val="009125F2"/>
    <w:rsid w:val="00913327"/>
    <w:rsid w:val="00913365"/>
    <w:rsid w:val="00913EA6"/>
    <w:rsid w:val="00914478"/>
    <w:rsid w:val="00914990"/>
    <w:rsid w:val="00914C9F"/>
    <w:rsid w:val="009179AA"/>
    <w:rsid w:val="009212A0"/>
    <w:rsid w:val="00921596"/>
    <w:rsid w:val="009229FE"/>
    <w:rsid w:val="00922C1A"/>
    <w:rsid w:val="00922E7E"/>
    <w:rsid w:val="009273FD"/>
    <w:rsid w:val="00930AA5"/>
    <w:rsid w:val="00931672"/>
    <w:rsid w:val="009318FF"/>
    <w:rsid w:val="00932C90"/>
    <w:rsid w:val="00940491"/>
    <w:rsid w:val="009467D2"/>
    <w:rsid w:val="00946EE5"/>
    <w:rsid w:val="00951967"/>
    <w:rsid w:val="00951D18"/>
    <w:rsid w:val="0095309B"/>
    <w:rsid w:val="00953A1C"/>
    <w:rsid w:val="009551AD"/>
    <w:rsid w:val="00955253"/>
    <w:rsid w:val="00955586"/>
    <w:rsid w:val="00955DA1"/>
    <w:rsid w:val="00956EC4"/>
    <w:rsid w:val="00960A7B"/>
    <w:rsid w:val="00960C03"/>
    <w:rsid w:val="009616E0"/>
    <w:rsid w:val="009649D4"/>
    <w:rsid w:val="00964A08"/>
    <w:rsid w:val="0096650D"/>
    <w:rsid w:val="0096709E"/>
    <w:rsid w:val="009673C8"/>
    <w:rsid w:val="009675F2"/>
    <w:rsid w:val="0097221C"/>
    <w:rsid w:val="00973D5A"/>
    <w:rsid w:val="0097444E"/>
    <w:rsid w:val="009748A1"/>
    <w:rsid w:val="00974B0A"/>
    <w:rsid w:val="009765A2"/>
    <w:rsid w:val="00976CC1"/>
    <w:rsid w:val="0097737F"/>
    <w:rsid w:val="00980976"/>
    <w:rsid w:val="0098377C"/>
    <w:rsid w:val="00983C77"/>
    <w:rsid w:val="00984AC7"/>
    <w:rsid w:val="00987907"/>
    <w:rsid w:val="00987DBA"/>
    <w:rsid w:val="009923C6"/>
    <w:rsid w:val="009936CF"/>
    <w:rsid w:val="00993702"/>
    <w:rsid w:val="0099552D"/>
    <w:rsid w:val="00995A55"/>
    <w:rsid w:val="009974DB"/>
    <w:rsid w:val="00997642"/>
    <w:rsid w:val="009A28C9"/>
    <w:rsid w:val="009A2B14"/>
    <w:rsid w:val="009A329E"/>
    <w:rsid w:val="009A4AFF"/>
    <w:rsid w:val="009A55B8"/>
    <w:rsid w:val="009A786F"/>
    <w:rsid w:val="009B0591"/>
    <w:rsid w:val="009B0ECF"/>
    <w:rsid w:val="009B12E4"/>
    <w:rsid w:val="009B46B8"/>
    <w:rsid w:val="009B569A"/>
    <w:rsid w:val="009B73F3"/>
    <w:rsid w:val="009C1190"/>
    <w:rsid w:val="009C26AE"/>
    <w:rsid w:val="009C26BB"/>
    <w:rsid w:val="009C3548"/>
    <w:rsid w:val="009C3AAE"/>
    <w:rsid w:val="009C3ECC"/>
    <w:rsid w:val="009C4F2E"/>
    <w:rsid w:val="009C6B78"/>
    <w:rsid w:val="009C6CA1"/>
    <w:rsid w:val="009D0974"/>
    <w:rsid w:val="009D0D4A"/>
    <w:rsid w:val="009D1C83"/>
    <w:rsid w:val="009D28E3"/>
    <w:rsid w:val="009D6F91"/>
    <w:rsid w:val="009D7B73"/>
    <w:rsid w:val="009E0E00"/>
    <w:rsid w:val="009E0E51"/>
    <w:rsid w:val="009E142B"/>
    <w:rsid w:val="009E197E"/>
    <w:rsid w:val="009E218B"/>
    <w:rsid w:val="009E309E"/>
    <w:rsid w:val="009E4CBD"/>
    <w:rsid w:val="009E507B"/>
    <w:rsid w:val="009E541D"/>
    <w:rsid w:val="009E761B"/>
    <w:rsid w:val="009E7CDA"/>
    <w:rsid w:val="009F0D97"/>
    <w:rsid w:val="009F144C"/>
    <w:rsid w:val="009F285B"/>
    <w:rsid w:val="009F2EF5"/>
    <w:rsid w:val="009F521C"/>
    <w:rsid w:val="009F6081"/>
    <w:rsid w:val="009F77E6"/>
    <w:rsid w:val="009F7BC2"/>
    <w:rsid w:val="009F7E05"/>
    <w:rsid w:val="00A021D1"/>
    <w:rsid w:val="00A04510"/>
    <w:rsid w:val="00A0763A"/>
    <w:rsid w:val="00A136BD"/>
    <w:rsid w:val="00A169F8"/>
    <w:rsid w:val="00A2066C"/>
    <w:rsid w:val="00A207F9"/>
    <w:rsid w:val="00A21397"/>
    <w:rsid w:val="00A2364A"/>
    <w:rsid w:val="00A273E7"/>
    <w:rsid w:val="00A30461"/>
    <w:rsid w:val="00A3309B"/>
    <w:rsid w:val="00A33C2D"/>
    <w:rsid w:val="00A35139"/>
    <w:rsid w:val="00A3678C"/>
    <w:rsid w:val="00A442A9"/>
    <w:rsid w:val="00A45240"/>
    <w:rsid w:val="00A45D1F"/>
    <w:rsid w:val="00A45FBE"/>
    <w:rsid w:val="00A46D0A"/>
    <w:rsid w:val="00A5352B"/>
    <w:rsid w:val="00A554AA"/>
    <w:rsid w:val="00A5585D"/>
    <w:rsid w:val="00A60D2B"/>
    <w:rsid w:val="00A621E3"/>
    <w:rsid w:val="00A63C37"/>
    <w:rsid w:val="00A644AF"/>
    <w:rsid w:val="00A64A88"/>
    <w:rsid w:val="00A6684C"/>
    <w:rsid w:val="00A677BE"/>
    <w:rsid w:val="00A67FBB"/>
    <w:rsid w:val="00A71B9E"/>
    <w:rsid w:val="00A74302"/>
    <w:rsid w:val="00A76355"/>
    <w:rsid w:val="00A76879"/>
    <w:rsid w:val="00A81550"/>
    <w:rsid w:val="00A81765"/>
    <w:rsid w:val="00A81F0E"/>
    <w:rsid w:val="00A82700"/>
    <w:rsid w:val="00A904FF"/>
    <w:rsid w:val="00A919FC"/>
    <w:rsid w:val="00A938EF"/>
    <w:rsid w:val="00A94824"/>
    <w:rsid w:val="00A957F0"/>
    <w:rsid w:val="00A95B20"/>
    <w:rsid w:val="00A95E29"/>
    <w:rsid w:val="00A9640B"/>
    <w:rsid w:val="00AA08AE"/>
    <w:rsid w:val="00AA1F10"/>
    <w:rsid w:val="00AA3C7E"/>
    <w:rsid w:val="00AA535B"/>
    <w:rsid w:val="00AA5440"/>
    <w:rsid w:val="00AB020C"/>
    <w:rsid w:val="00AB14D5"/>
    <w:rsid w:val="00AB1DA9"/>
    <w:rsid w:val="00AB25EE"/>
    <w:rsid w:val="00AB2905"/>
    <w:rsid w:val="00AB5948"/>
    <w:rsid w:val="00AB5D13"/>
    <w:rsid w:val="00AB614E"/>
    <w:rsid w:val="00AB65A0"/>
    <w:rsid w:val="00AB6B51"/>
    <w:rsid w:val="00AB6CCD"/>
    <w:rsid w:val="00AB7E1F"/>
    <w:rsid w:val="00AC1207"/>
    <w:rsid w:val="00AC3777"/>
    <w:rsid w:val="00AC40EF"/>
    <w:rsid w:val="00AC41B9"/>
    <w:rsid w:val="00AC461D"/>
    <w:rsid w:val="00AC50C8"/>
    <w:rsid w:val="00AD0521"/>
    <w:rsid w:val="00AD2B40"/>
    <w:rsid w:val="00AD31CC"/>
    <w:rsid w:val="00AD3B1F"/>
    <w:rsid w:val="00AD3C56"/>
    <w:rsid w:val="00AE25AB"/>
    <w:rsid w:val="00AE2C43"/>
    <w:rsid w:val="00AE4BCF"/>
    <w:rsid w:val="00AE4EFD"/>
    <w:rsid w:val="00AE69BD"/>
    <w:rsid w:val="00AE7330"/>
    <w:rsid w:val="00AE73B9"/>
    <w:rsid w:val="00AF2158"/>
    <w:rsid w:val="00B013CF"/>
    <w:rsid w:val="00B024DD"/>
    <w:rsid w:val="00B05D67"/>
    <w:rsid w:val="00B07A4A"/>
    <w:rsid w:val="00B1135D"/>
    <w:rsid w:val="00B1234E"/>
    <w:rsid w:val="00B127E6"/>
    <w:rsid w:val="00B1363A"/>
    <w:rsid w:val="00B17E26"/>
    <w:rsid w:val="00B20AC3"/>
    <w:rsid w:val="00B20BDC"/>
    <w:rsid w:val="00B20D84"/>
    <w:rsid w:val="00B21561"/>
    <w:rsid w:val="00B21632"/>
    <w:rsid w:val="00B21825"/>
    <w:rsid w:val="00B21E70"/>
    <w:rsid w:val="00B2522A"/>
    <w:rsid w:val="00B25DA5"/>
    <w:rsid w:val="00B274BD"/>
    <w:rsid w:val="00B3112F"/>
    <w:rsid w:val="00B340F6"/>
    <w:rsid w:val="00B34FE1"/>
    <w:rsid w:val="00B35B36"/>
    <w:rsid w:val="00B36996"/>
    <w:rsid w:val="00B36F66"/>
    <w:rsid w:val="00B41595"/>
    <w:rsid w:val="00B4178F"/>
    <w:rsid w:val="00B41939"/>
    <w:rsid w:val="00B419BF"/>
    <w:rsid w:val="00B419D4"/>
    <w:rsid w:val="00B45DF4"/>
    <w:rsid w:val="00B50D80"/>
    <w:rsid w:val="00B51BF7"/>
    <w:rsid w:val="00B525DD"/>
    <w:rsid w:val="00B546B2"/>
    <w:rsid w:val="00B56C73"/>
    <w:rsid w:val="00B57A46"/>
    <w:rsid w:val="00B601DA"/>
    <w:rsid w:val="00B621D3"/>
    <w:rsid w:val="00B64471"/>
    <w:rsid w:val="00B700C4"/>
    <w:rsid w:val="00B70616"/>
    <w:rsid w:val="00B7081F"/>
    <w:rsid w:val="00B73DA9"/>
    <w:rsid w:val="00B762A0"/>
    <w:rsid w:val="00B769B3"/>
    <w:rsid w:val="00B771D0"/>
    <w:rsid w:val="00B80958"/>
    <w:rsid w:val="00B826C1"/>
    <w:rsid w:val="00B83C84"/>
    <w:rsid w:val="00B840BC"/>
    <w:rsid w:val="00B8551F"/>
    <w:rsid w:val="00B8689F"/>
    <w:rsid w:val="00B86AB4"/>
    <w:rsid w:val="00B92040"/>
    <w:rsid w:val="00B94C1E"/>
    <w:rsid w:val="00B96D00"/>
    <w:rsid w:val="00B976EE"/>
    <w:rsid w:val="00B97709"/>
    <w:rsid w:val="00B97AE5"/>
    <w:rsid w:val="00BA165F"/>
    <w:rsid w:val="00BA2A9C"/>
    <w:rsid w:val="00BA590B"/>
    <w:rsid w:val="00BA7360"/>
    <w:rsid w:val="00BB1A1E"/>
    <w:rsid w:val="00BB1D3B"/>
    <w:rsid w:val="00BB3502"/>
    <w:rsid w:val="00BB4089"/>
    <w:rsid w:val="00BB51A0"/>
    <w:rsid w:val="00BC03E1"/>
    <w:rsid w:val="00BC3DB6"/>
    <w:rsid w:val="00BC50E4"/>
    <w:rsid w:val="00BC56CD"/>
    <w:rsid w:val="00BC5E93"/>
    <w:rsid w:val="00BC6AD9"/>
    <w:rsid w:val="00BC74D6"/>
    <w:rsid w:val="00BD1AFA"/>
    <w:rsid w:val="00BD4360"/>
    <w:rsid w:val="00BE151A"/>
    <w:rsid w:val="00BE2BBA"/>
    <w:rsid w:val="00BE3565"/>
    <w:rsid w:val="00BE4016"/>
    <w:rsid w:val="00BE4413"/>
    <w:rsid w:val="00BE6990"/>
    <w:rsid w:val="00BE6AA5"/>
    <w:rsid w:val="00BF026F"/>
    <w:rsid w:val="00BF03A3"/>
    <w:rsid w:val="00BF048E"/>
    <w:rsid w:val="00BF081E"/>
    <w:rsid w:val="00BF2943"/>
    <w:rsid w:val="00BF55BF"/>
    <w:rsid w:val="00BF7C18"/>
    <w:rsid w:val="00C0079D"/>
    <w:rsid w:val="00C025F0"/>
    <w:rsid w:val="00C02E5D"/>
    <w:rsid w:val="00C0388C"/>
    <w:rsid w:val="00C038D4"/>
    <w:rsid w:val="00C06949"/>
    <w:rsid w:val="00C10E29"/>
    <w:rsid w:val="00C121C3"/>
    <w:rsid w:val="00C13B7E"/>
    <w:rsid w:val="00C1414C"/>
    <w:rsid w:val="00C150A8"/>
    <w:rsid w:val="00C17385"/>
    <w:rsid w:val="00C17FDF"/>
    <w:rsid w:val="00C20B4C"/>
    <w:rsid w:val="00C20D19"/>
    <w:rsid w:val="00C2117C"/>
    <w:rsid w:val="00C2254D"/>
    <w:rsid w:val="00C22D5C"/>
    <w:rsid w:val="00C23925"/>
    <w:rsid w:val="00C23A4B"/>
    <w:rsid w:val="00C24D41"/>
    <w:rsid w:val="00C250C3"/>
    <w:rsid w:val="00C3324D"/>
    <w:rsid w:val="00C343A9"/>
    <w:rsid w:val="00C36689"/>
    <w:rsid w:val="00C37549"/>
    <w:rsid w:val="00C37EC8"/>
    <w:rsid w:val="00C4066E"/>
    <w:rsid w:val="00C427FC"/>
    <w:rsid w:val="00C46CCD"/>
    <w:rsid w:val="00C47E3A"/>
    <w:rsid w:val="00C47EDC"/>
    <w:rsid w:val="00C5026D"/>
    <w:rsid w:val="00C5376A"/>
    <w:rsid w:val="00C54E13"/>
    <w:rsid w:val="00C55107"/>
    <w:rsid w:val="00C55670"/>
    <w:rsid w:val="00C56D23"/>
    <w:rsid w:val="00C5795C"/>
    <w:rsid w:val="00C57E82"/>
    <w:rsid w:val="00C6094F"/>
    <w:rsid w:val="00C617D5"/>
    <w:rsid w:val="00C61DE0"/>
    <w:rsid w:val="00C62641"/>
    <w:rsid w:val="00C63626"/>
    <w:rsid w:val="00C652C2"/>
    <w:rsid w:val="00C67314"/>
    <w:rsid w:val="00C67833"/>
    <w:rsid w:val="00C7216D"/>
    <w:rsid w:val="00C72277"/>
    <w:rsid w:val="00C73C3B"/>
    <w:rsid w:val="00C73E9B"/>
    <w:rsid w:val="00C7507F"/>
    <w:rsid w:val="00C76A1F"/>
    <w:rsid w:val="00C816AC"/>
    <w:rsid w:val="00C81F58"/>
    <w:rsid w:val="00C85060"/>
    <w:rsid w:val="00C86668"/>
    <w:rsid w:val="00C9311B"/>
    <w:rsid w:val="00C96A5E"/>
    <w:rsid w:val="00C96EB3"/>
    <w:rsid w:val="00C96F07"/>
    <w:rsid w:val="00C976D8"/>
    <w:rsid w:val="00CA13CE"/>
    <w:rsid w:val="00CA4589"/>
    <w:rsid w:val="00CA5969"/>
    <w:rsid w:val="00CB2EBD"/>
    <w:rsid w:val="00CB2FF1"/>
    <w:rsid w:val="00CB58EE"/>
    <w:rsid w:val="00CB7EBA"/>
    <w:rsid w:val="00CC0C3F"/>
    <w:rsid w:val="00CC174C"/>
    <w:rsid w:val="00CC2658"/>
    <w:rsid w:val="00CC2C1A"/>
    <w:rsid w:val="00CC2EBE"/>
    <w:rsid w:val="00CC471B"/>
    <w:rsid w:val="00CC70E3"/>
    <w:rsid w:val="00CD071D"/>
    <w:rsid w:val="00CD135F"/>
    <w:rsid w:val="00CD2056"/>
    <w:rsid w:val="00CD30B3"/>
    <w:rsid w:val="00CD3E23"/>
    <w:rsid w:val="00CD45CB"/>
    <w:rsid w:val="00CD5A84"/>
    <w:rsid w:val="00CE29AB"/>
    <w:rsid w:val="00CE410A"/>
    <w:rsid w:val="00CE6329"/>
    <w:rsid w:val="00CE6DCE"/>
    <w:rsid w:val="00CE7396"/>
    <w:rsid w:val="00CE7973"/>
    <w:rsid w:val="00CF0EA7"/>
    <w:rsid w:val="00CF17FC"/>
    <w:rsid w:val="00CF1AA4"/>
    <w:rsid w:val="00CF40A8"/>
    <w:rsid w:val="00CF7794"/>
    <w:rsid w:val="00D01ADD"/>
    <w:rsid w:val="00D037EB"/>
    <w:rsid w:val="00D04DBC"/>
    <w:rsid w:val="00D0627D"/>
    <w:rsid w:val="00D076A2"/>
    <w:rsid w:val="00D0775A"/>
    <w:rsid w:val="00D07F39"/>
    <w:rsid w:val="00D104DC"/>
    <w:rsid w:val="00D12C89"/>
    <w:rsid w:val="00D1323F"/>
    <w:rsid w:val="00D139E4"/>
    <w:rsid w:val="00D14C89"/>
    <w:rsid w:val="00D203AC"/>
    <w:rsid w:val="00D20AD3"/>
    <w:rsid w:val="00D22422"/>
    <w:rsid w:val="00D2380C"/>
    <w:rsid w:val="00D23E5C"/>
    <w:rsid w:val="00D25702"/>
    <w:rsid w:val="00D2608D"/>
    <w:rsid w:val="00D27D44"/>
    <w:rsid w:val="00D313E1"/>
    <w:rsid w:val="00D315F1"/>
    <w:rsid w:val="00D32795"/>
    <w:rsid w:val="00D3334A"/>
    <w:rsid w:val="00D351EA"/>
    <w:rsid w:val="00D36EC9"/>
    <w:rsid w:val="00D402C3"/>
    <w:rsid w:val="00D41C46"/>
    <w:rsid w:val="00D44FEB"/>
    <w:rsid w:val="00D474B8"/>
    <w:rsid w:val="00D51EB8"/>
    <w:rsid w:val="00D52624"/>
    <w:rsid w:val="00D52E90"/>
    <w:rsid w:val="00D534B1"/>
    <w:rsid w:val="00D56C73"/>
    <w:rsid w:val="00D607C2"/>
    <w:rsid w:val="00D60F98"/>
    <w:rsid w:val="00D638A3"/>
    <w:rsid w:val="00D66B12"/>
    <w:rsid w:val="00D70981"/>
    <w:rsid w:val="00D718E1"/>
    <w:rsid w:val="00D72DE4"/>
    <w:rsid w:val="00D74842"/>
    <w:rsid w:val="00D74BD4"/>
    <w:rsid w:val="00D74F63"/>
    <w:rsid w:val="00D75512"/>
    <w:rsid w:val="00D80452"/>
    <w:rsid w:val="00D8116D"/>
    <w:rsid w:val="00D81E5F"/>
    <w:rsid w:val="00D82CBD"/>
    <w:rsid w:val="00D835B0"/>
    <w:rsid w:val="00D8407C"/>
    <w:rsid w:val="00D90144"/>
    <w:rsid w:val="00D90C81"/>
    <w:rsid w:val="00D90F73"/>
    <w:rsid w:val="00DA0129"/>
    <w:rsid w:val="00DA2A7C"/>
    <w:rsid w:val="00DA6AC2"/>
    <w:rsid w:val="00DB0F7C"/>
    <w:rsid w:val="00DB540E"/>
    <w:rsid w:val="00DB7686"/>
    <w:rsid w:val="00DC0FB4"/>
    <w:rsid w:val="00DC26F2"/>
    <w:rsid w:val="00DD0C0C"/>
    <w:rsid w:val="00DD178D"/>
    <w:rsid w:val="00DD1F4E"/>
    <w:rsid w:val="00DD227C"/>
    <w:rsid w:val="00DD3F22"/>
    <w:rsid w:val="00DD615D"/>
    <w:rsid w:val="00DD67A5"/>
    <w:rsid w:val="00DD7953"/>
    <w:rsid w:val="00DD7B0D"/>
    <w:rsid w:val="00DD7E38"/>
    <w:rsid w:val="00DD7F93"/>
    <w:rsid w:val="00DE0012"/>
    <w:rsid w:val="00DE4A24"/>
    <w:rsid w:val="00DE4D8F"/>
    <w:rsid w:val="00DF05E9"/>
    <w:rsid w:val="00DF0EC4"/>
    <w:rsid w:val="00DF3366"/>
    <w:rsid w:val="00DF49F0"/>
    <w:rsid w:val="00E0393B"/>
    <w:rsid w:val="00E03F84"/>
    <w:rsid w:val="00E0664F"/>
    <w:rsid w:val="00E0784B"/>
    <w:rsid w:val="00E11E8E"/>
    <w:rsid w:val="00E13475"/>
    <w:rsid w:val="00E15B1A"/>
    <w:rsid w:val="00E164C2"/>
    <w:rsid w:val="00E16F38"/>
    <w:rsid w:val="00E17B5E"/>
    <w:rsid w:val="00E20084"/>
    <w:rsid w:val="00E20A7F"/>
    <w:rsid w:val="00E22E38"/>
    <w:rsid w:val="00E23C81"/>
    <w:rsid w:val="00E25184"/>
    <w:rsid w:val="00E259F8"/>
    <w:rsid w:val="00E27ABA"/>
    <w:rsid w:val="00E3013D"/>
    <w:rsid w:val="00E31D6F"/>
    <w:rsid w:val="00E335A2"/>
    <w:rsid w:val="00E33760"/>
    <w:rsid w:val="00E34D7D"/>
    <w:rsid w:val="00E35F4C"/>
    <w:rsid w:val="00E40AA6"/>
    <w:rsid w:val="00E41144"/>
    <w:rsid w:val="00E442BA"/>
    <w:rsid w:val="00E44D4C"/>
    <w:rsid w:val="00E50801"/>
    <w:rsid w:val="00E52C53"/>
    <w:rsid w:val="00E52CE0"/>
    <w:rsid w:val="00E53277"/>
    <w:rsid w:val="00E552D1"/>
    <w:rsid w:val="00E552D7"/>
    <w:rsid w:val="00E561AD"/>
    <w:rsid w:val="00E56A28"/>
    <w:rsid w:val="00E60C18"/>
    <w:rsid w:val="00E61F0E"/>
    <w:rsid w:val="00E639CC"/>
    <w:rsid w:val="00E70BC9"/>
    <w:rsid w:val="00E71B8E"/>
    <w:rsid w:val="00E726E7"/>
    <w:rsid w:val="00E75E6D"/>
    <w:rsid w:val="00E761AE"/>
    <w:rsid w:val="00E76765"/>
    <w:rsid w:val="00E76C4E"/>
    <w:rsid w:val="00E778AE"/>
    <w:rsid w:val="00E80FA8"/>
    <w:rsid w:val="00E81D48"/>
    <w:rsid w:val="00E81EE4"/>
    <w:rsid w:val="00E82910"/>
    <w:rsid w:val="00E82A93"/>
    <w:rsid w:val="00E83C48"/>
    <w:rsid w:val="00E85809"/>
    <w:rsid w:val="00E9084B"/>
    <w:rsid w:val="00E9200A"/>
    <w:rsid w:val="00E920FB"/>
    <w:rsid w:val="00E92B02"/>
    <w:rsid w:val="00E93617"/>
    <w:rsid w:val="00E93F39"/>
    <w:rsid w:val="00E946B2"/>
    <w:rsid w:val="00EA016E"/>
    <w:rsid w:val="00EA64CC"/>
    <w:rsid w:val="00EA6D4A"/>
    <w:rsid w:val="00EB04C4"/>
    <w:rsid w:val="00EB0941"/>
    <w:rsid w:val="00EB0F38"/>
    <w:rsid w:val="00EB18DA"/>
    <w:rsid w:val="00EB3C66"/>
    <w:rsid w:val="00EB6452"/>
    <w:rsid w:val="00EC0494"/>
    <w:rsid w:val="00EC217C"/>
    <w:rsid w:val="00EC666F"/>
    <w:rsid w:val="00ED16E9"/>
    <w:rsid w:val="00ED20E4"/>
    <w:rsid w:val="00ED2E9F"/>
    <w:rsid w:val="00ED3640"/>
    <w:rsid w:val="00ED6AAC"/>
    <w:rsid w:val="00EE1832"/>
    <w:rsid w:val="00EE1C17"/>
    <w:rsid w:val="00EE5C1E"/>
    <w:rsid w:val="00EE6C4B"/>
    <w:rsid w:val="00EF0648"/>
    <w:rsid w:val="00EF0F31"/>
    <w:rsid w:val="00EF1B11"/>
    <w:rsid w:val="00EF250B"/>
    <w:rsid w:val="00EF5516"/>
    <w:rsid w:val="00EF5B84"/>
    <w:rsid w:val="00EF7138"/>
    <w:rsid w:val="00F00A71"/>
    <w:rsid w:val="00F03903"/>
    <w:rsid w:val="00F05DF5"/>
    <w:rsid w:val="00F10370"/>
    <w:rsid w:val="00F11C14"/>
    <w:rsid w:val="00F12F9E"/>
    <w:rsid w:val="00F16689"/>
    <w:rsid w:val="00F203C4"/>
    <w:rsid w:val="00F21022"/>
    <w:rsid w:val="00F2184C"/>
    <w:rsid w:val="00F22710"/>
    <w:rsid w:val="00F2336C"/>
    <w:rsid w:val="00F23652"/>
    <w:rsid w:val="00F24C0F"/>
    <w:rsid w:val="00F271FD"/>
    <w:rsid w:val="00F27B6B"/>
    <w:rsid w:val="00F31EEA"/>
    <w:rsid w:val="00F32A2A"/>
    <w:rsid w:val="00F33963"/>
    <w:rsid w:val="00F34F71"/>
    <w:rsid w:val="00F377AF"/>
    <w:rsid w:val="00F40556"/>
    <w:rsid w:val="00F434E2"/>
    <w:rsid w:val="00F466AE"/>
    <w:rsid w:val="00F47094"/>
    <w:rsid w:val="00F47DF1"/>
    <w:rsid w:val="00F50245"/>
    <w:rsid w:val="00F5182D"/>
    <w:rsid w:val="00F51BB7"/>
    <w:rsid w:val="00F52671"/>
    <w:rsid w:val="00F53345"/>
    <w:rsid w:val="00F53EE5"/>
    <w:rsid w:val="00F54BDF"/>
    <w:rsid w:val="00F55896"/>
    <w:rsid w:val="00F570A4"/>
    <w:rsid w:val="00F60590"/>
    <w:rsid w:val="00F6158A"/>
    <w:rsid w:val="00F62536"/>
    <w:rsid w:val="00F64401"/>
    <w:rsid w:val="00F677DE"/>
    <w:rsid w:val="00F67D18"/>
    <w:rsid w:val="00F7026B"/>
    <w:rsid w:val="00F717B7"/>
    <w:rsid w:val="00F72529"/>
    <w:rsid w:val="00F72AFF"/>
    <w:rsid w:val="00F7428E"/>
    <w:rsid w:val="00F74DF0"/>
    <w:rsid w:val="00F75765"/>
    <w:rsid w:val="00F75D0B"/>
    <w:rsid w:val="00F801E0"/>
    <w:rsid w:val="00F822DA"/>
    <w:rsid w:val="00F832F8"/>
    <w:rsid w:val="00F876B4"/>
    <w:rsid w:val="00F903B1"/>
    <w:rsid w:val="00F92B29"/>
    <w:rsid w:val="00F93C4F"/>
    <w:rsid w:val="00F943AD"/>
    <w:rsid w:val="00FA0F81"/>
    <w:rsid w:val="00FA22A0"/>
    <w:rsid w:val="00FA2A59"/>
    <w:rsid w:val="00FA4874"/>
    <w:rsid w:val="00FA4DDA"/>
    <w:rsid w:val="00FA4EED"/>
    <w:rsid w:val="00FA5243"/>
    <w:rsid w:val="00FB1529"/>
    <w:rsid w:val="00FB261D"/>
    <w:rsid w:val="00FB2814"/>
    <w:rsid w:val="00FB2E8A"/>
    <w:rsid w:val="00FB4FEB"/>
    <w:rsid w:val="00FB5B0B"/>
    <w:rsid w:val="00FC028C"/>
    <w:rsid w:val="00FC0298"/>
    <w:rsid w:val="00FC050F"/>
    <w:rsid w:val="00FC3BF9"/>
    <w:rsid w:val="00FC5BFE"/>
    <w:rsid w:val="00FC5F06"/>
    <w:rsid w:val="00FD1767"/>
    <w:rsid w:val="00FD4B2B"/>
    <w:rsid w:val="00FD54B3"/>
    <w:rsid w:val="00FD6D4F"/>
    <w:rsid w:val="00FD6F4D"/>
    <w:rsid w:val="00FE0779"/>
    <w:rsid w:val="00FE0BC4"/>
    <w:rsid w:val="00FE258B"/>
    <w:rsid w:val="00FE30AF"/>
    <w:rsid w:val="00FE537F"/>
    <w:rsid w:val="00FE5828"/>
    <w:rsid w:val="00FE6E84"/>
    <w:rsid w:val="00FF4069"/>
    <w:rsid w:val="00FF4470"/>
    <w:rsid w:val="00FF641D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9862B8E"/>
  <w15:chartTrackingRefBased/>
  <w15:docId w15:val="{B5514051-00F8-49BF-B788-D3238375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AU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046B"/>
  </w:style>
  <w:style w:type="paragraph" w:styleId="Heading1">
    <w:name w:val="heading 1"/>
    <w:basedOn w:val="Normal"/>
    <w:next w:val="Normal"/>
    <w:link w:val="Heading1Char"/>
    <w:uiPriority w:val="9"/>
    <w:qFormat/>
    <w:rsid w:val="0024046B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046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046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046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046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4046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4046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046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046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" w:hAnsi="Arial" w:cs="Arial"/>
      <w:sz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4046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046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BodyTextIndent">
    <w:name w:val="Body Text Indent"/>
    <w:basedOn w:val="Normal"/>
    <w:pPr>
      <w:ind w:left="720" w:hanging="720"/>
      <w:jc w:val="both"/>
    </w:pPr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Arial" w:hAnsi="Arial"/>
      <w:sz w:val="24"/>
      <w:szCs w:val="24"/>
      <w:lang w:val="x-none"/>
    </w:rPr>
  </w:style>
  <w:style w:type="paragraph" w:styleId="BodyText3">
    <w:name w:val="Body Text 3"/>
    <w:basedOn w:val="Normal"/>
    <w:rPr>
      <w:rFonts w:ascii="Arial" w:hAnsi="Arial" w:cs="Arial"/>
      <w:sz w:val="22"/>
      <w:szCs w:val="24"/>
    </w:rPr>
  </w:style>
  <w:style w:type="paragraph" w:styleId="BalloonText">
    <w:name w:val="Balloon Text"/>
    <w:basedOn w:val="Normal"/>
    <w:semiHidden/>
    <w:rsid w:val="00E259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3963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10"/>
    <w:rsid w:val="0024046B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9"/>
    <w:rsid w:val="0024046B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24046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046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ListBullet">
    <w:name w:val="List Bullet"/>
    <w:basedOn w:val="Normal"/>
    <w:rsid w:val="000B37DE"/>
    <w:pPr>
      <w:numPr>
        <w:numId w:val="31"/>
      </w:numPr>
      <w:contextualSpacing/>
    </w:pPr>
  </w:style>
  <w:style w:type="character" w:customStyle="1" w:styleId="casenumber">
    <w:name w:val="casenumber"/>
    <w:rsid w:val="006313D1"/>
  </w:style>
  <w:style w:type="paragraph" w:styleId="Header">
    <w:name w:val="header"/>
    <w:basedOn w:val="Normal"/>
    <w:link w:val="HeaderChar"/>
    <w:rsid w:val="008C6B95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rsid w:val="008C6B95"/>
    <w:rPr>
      <w:lang w:eastAsia="en-US"/>
    </w:rPr>
  </w:style>
  <w:style w:type="character" w:customStyle="1" w:styleId="FooterChar">
    <w:name w:val="Footer Char"/>
    <w:link w:val="Footer"/>
    <w:uiPriority w:val="99"/>
    <w:rsid w:val="008C6B95"/>
    <w:rPr>
      <w:rFonts w:ascii="Arial" w:hAnsi="Arial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4046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4046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24046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4046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24046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046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046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4046B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24046B"/>
    <w:rPr>
      <w:b/>
      <w:bCs/>
    </w:rPr>
  </w:style>
  <w:style w:type="character" w:styleId="Emphasis">
    <w:name w:val="Emphasis"/>
    <w:basedOn w:val="DefaultParagraphFont"/>
    <w:uiPriority w:val="20"/>
    <w:qFormat/>
    <w:rsid w:val="0024046B"/>
    <w:rPr>
      <w:i/>
      <w:iCs/>
    </w:rPr>
  </w:style>
  <w:style w:type="paragraph" w:styleId="NoSpacing">
    <w:name w:val="No Spacing"/>
    <w:uiPriority w:val="1"/>
    <w:qFormat/>
    <w:rsid w:val="0024046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4046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4046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046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046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4046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4046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4046B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24046B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24046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4046B"/>
    <w:pPr>
      <w:outlineLvl w:val="9"/>
    </w:pPr>
  </w:style>
  <w:style w:type="paragraph" w:styleId="BodyText2">
    <w:name w:val="Body Text 2"/>
    <w:basedOn w:val="Normal"/>
    <w:link w:val="BodyText2Char"/>
    <w:rsid w:val="00B9204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B92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9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4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27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8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69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1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37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599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764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395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91759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706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796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9404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651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9260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4732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1698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5771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0202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355377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54788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8324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67540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39897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964444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686861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03878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41281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625726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2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93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5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87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39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09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56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453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962757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43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782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225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422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8404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225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9078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385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9186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838874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54119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39791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7892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88533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709750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41327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26510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18106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15531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D83D1-6738-45E7-9FC3-ACEE5E35A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CHAPEL HADDLESEY PARISH COUNCIL</vt:lpstr>
    </vt:vector>
  </TitlesOfParts>
  <Company>Home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CHAPEL HADDLESEY PARISH COUNCIL</dc:title>
  <dc:subject/>
  <dc:creator>Bryan Metcalf</dc:creator>
  <cp:keywords/>
  <dc:description/>
  <cp:lastModifiedBy>Finlay Ward</cp:lastModifiedBy>
  <cp:revision>3</cp:revision>
  <cp:lastPrinted>2025-01-12T07:09:00Z</cp:lastPrinted>
  <dcterms:created xsi:type="dcterms:W3CDTF">2025-03-15T17:01:00Z</dcterms:created>
  <dcterms:modified xsi:type="dcterms:W3CDTF">2025-03-15T17:03:00Z</dcterms:modified>
</cp:coreProperties>
</file>